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C82" w:rsidRPr="009A06C6" w:rsidRDefault="00EC7FDC" w:rsidP="00EC7FDC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A06C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12520" cy="84495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8449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C7FDC" w:rsidRPr="00C04ECC" w:rsidRDefault="00EC7FDC" w:rsidP="00EC7F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4ECC">
        <w:rPr>
          <w:rFonts w:ascii="Times New Roman" w:hAnsi="Times New Roman" w:cs="Times New Roman"/>
          <w:b/>
          <w:sz w:val="24"/>
          <w:szCs w:val="24"/>
        </w:rPr>
        <w:t>АРГУМЕНТЫ</w:t>
      </w:r>
    </w:p>
    <w:p w:rsidR="00EC7FDC" w:rsidRPr="00C04ECC" w:rsidRDefault="00C04ECC" w:rsidP="00EC7F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4ECC">
        <w:rPr>
          <w:rFonts w:ascii="Times New Roman" w:hAnsi="Times New Roman" w:cs="Times New Roman"/>
          <w:b/>
          <w:sz w:val="24"/>
          <w:szCs w:val="24"/>
        </w:rPr>
        <w:t>в</w:t>
      </w:r>
      <w:r w:rsidR="00EC7FDC" w:rsidRPr="00C04ECC">
        <w:rPr>
          <w:rFonts w:ascii="Times New Roman" w:hAnsi="Times New Roman" w:cs="Times New Roman"/>
          <w:b/>
          <w:sz w:val="24"/>
          <w:szCs w:val="24"/>
        </w:rPr>
        <w:t xml:space="preserve"> пользу перенесения правонарушения «Клевета» в Гражданский кодекс РК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4"/>
        <w:gridCol w:w="4791"/>
        <w:gridCol w:w="5245"/>
        <w:gridCol w:w="4046"/>
      </w:tblGrid>
      <w:tr w:rsidR="009A06C6" w:rsidRPr="009A06C6" w:rsidTr="009A06C6">
        <w:tc>
          <w:tcPr>
            <w:tcW w:w="704" w:type="dxa"/>
          </w:tcPr>
          <w:p w:rsidR="009A06C6" w:rsidRPr="009A06C6" w:rsidRDefault="009A06C6" w:rsidP="00EC7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</w:tcPr>
          <w:p w:rsidR="009A06C6" w:rsidRPr="00AA6A88" w:rsidRDefault="009A06C6" w:rsidP="009A06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A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Гражданский </w:t>
            </w:r>
            <w:r w:rsidR="00A6173D" w:rsidRPr="00AA6A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процессуальный </w:t>
            </w:r>
            <w:r w:rsidRPr="00AA6A88">
              <w:rPr>
                <w:rFonts w:ascii="Times New Roman" w:hAnsi="Times New Roman" w:cs="Times New Roman"/>
                <w:b/>
                <w:sz w:val="24"/>
                <w:szCs w:val="24"/>
              </w:rPr>
              <w:t>кодекс РК</w:t>
            </w:r>
          </w:p>
        </w:tc>
        <w:tc>
          <w:tcPr>
            <w:tcW w:w="5245" w:type="dxa"/>
          </w:tcPr>
          <w:p w:rsidR="009A06C6" w:rsidRPr="00AA6A88" w:rsidRDefault="009A06C6" w:rsidP="009A06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A88">
              <w:rPr>
                <w:rFonts w:ascii="Times New Roman" w:hAnsi="Times New Roman" w:cs="Times New Roman"/>
                <w:b/>
                <w:sz w:val="24"/>
                <w:szCs w:val="24"/>
              </w:rPr>
              <w:t>Кодекс РК об административных правонарушениях</w:t>
            </w:r>
          </w:p>
        </w:tc>
        <w:tc>
          <w:tcPr>
            <w:tcW w:w="4046" w:type="dxa"/>
          </w:tcPr>
          <w:p w:rsidR="009A06C6" w:rsidRPr="00AA6A88" w:rsidRDefault="009A06C6" w:rsidP="009A06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A88">
              <w:rPr>
                <w:rFonts w:ascii="Times New Roman" w:hAnsi="Times New Roman" w:cs="Times New Roman"/>
                <w:b/>
                <w:sz w:val="24"/>
                <w:szCs w:val="24"/>
              </w:rPr>
              <w:t>Выводы</w:t>
            </w:r>
          </w:p>
        </w:tc>
      </w:tr>
      <w:tr w:rsidR="009A06C6" w:rsidRPr="009A06C6" w:rsidTr="009A06C6">
        <w:tc>
          <w:tcPr>
            <w:tcW w:w="704" w:type="dxa"/>
          </w:tcPr>
          <w:p w:rsidR="009A06C6" w:rsidRPr="009A06C6" w:rsidRDefault="009A06C6" w:rsidP="00EC7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91" w:type="dxa"/>
          </w:tcPr>
          <w:p w:rsidR="009A06C6" w:rsidRPr="009A06C6" w:rsidRDefault="009A06C6" w:rsidP="009A0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6C6">
              <w:rPr>
                <w:rFonts w:ascii="Times New Roman" w:hAnsi="Times New Roman" w:cs="Times New Roman"/>
                <w:sz w:val="24"/>
                <w:szCs w:val="24"/>
              </w:rPr>
              <w:t>Статья 4. Задачи гражданского судопроизводства</w:t>
            </w:r>
          </w:p>
          <w:p w:rsidR="009A06C6" w:rsidRPr="009A06C6" w:rsidRDefault="009A06C6" w:rsidP="009A0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6C6" w:rsidRPr="009A06C6" w:rsidRDefault="009A06C6" w:rsidP="009A0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6C6">
              <w:rPr>
                <w:rFonts w:ascii="Times New Roman" w:hAnsi="Times New Roman" w:cs="Times New Roman"/>
                <w:sz w:val="24"/>
                <w:szCs w:val="24"/>
              </w:rPr>
              <w:t xml:space="preserve">Задачами гражданского судопроизводства являются </w:t>
            </w:r>
            <w:r w:rsidRPr="009A06C6">
              <w:rPr>
                <w:rFonts w:ascii="Times New Roman" w:hAnsi="Times New Roman" w:cs="Times New Roman"/>
                <w:b/>
                <w:sz w:val="24"/>
                <w:szCs w:val="24"/>
              </w:rPr>
              <w:t>защита и восстановление</w:t>
            </w:r>
            <w:r w:rsidRPr="009A06C6">
              <w:rPr>
                <w:rFonts w:ascii="Times New Roman" w:hAnsi="Times New Roman" w:cs="Times New Roman"/>
                <w:sz w:val="24"/>
                <w:szCs w:val="24"/>
              </w:rPr>
              <w:t xml:space="preserve"> нарушенных или оспариваемых прав, свобод и законных интересов граждан, государства и юридических лиц, соблюдение законности в гражданском обороте и публично-правовых отношениях, содействие мирному урегулированию спора, предупреждение правонарушений и формирование в обществе уважительного отношения к закону и суду.</w:t>
            </w:r>
          </w:p>
        </w:tc>
        <w:tc>
          <w:tcPr>
            <w:tcW w:w="5245" w:type="dxa"/>
          </w:tcPr>
          <w:p w:rsidR="009A06C6" w:rsidRDefault="009A06C6" w:rsidP="009A0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6C6">
              <w:rPr>
                <w:rFonts w:ascii="Times New Roman" w:hAnsi="Times New Roman" w:cs="Times New Roman"/>
                <w:sz w:val="24"/>
                <w:szCs w:val="24"/>
              </w:rPr>
              <w:t>Статья 6. Задачи законодательства об административных правонарушениях</w:t>
            </w:r>
          </w:p>
          <w:p w:rsidR="009A06C6" w:rsidRPr="009A06C6" w:rsidRDefault="009A06C6" w:rsidP="009A0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6C6" w:rsidRDefault="009A06C6" w:rsidP="009A0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6C6">
              <w:rPr>
                <w:rFonts w:ascii="Times New Roman" w:hAnsi="Times New Roman" w:cs="Times New Roman"/>
                <w:sz w:val="24"/>
                <w:szCs w:val="24"/>
              </w:rPr>
              <w:t xml:space="preserve">1. Законодательство об административных правонарушениях имеет задачей </w:t>
            </w:r>
            <w:r w:rsidRPr="009A06C6">
              <w:rPr>
                <w:rFonts w:ascii="Times New Roman" w:hAnsi="Times New Roman" w:cs="Times New Roman"/>
                <w:b/>
                <w:sz w:val="24"/>
                <w:szCs w:val="24"/>
              </w:rPr>
              <w:t>охрану</w:t>
            </w:r>
            <w:r w:rsidRPr="009A06C6">
              <w:rPr>
                <w:rFonts w:ascii="Times New Roman" w:hAnsi="Times New Roman" w:cs="Times New Roman"/>
                <w:sz w:val="24"/>
                <w:szCs w:val="24"/>
              </w:rPr>
              <w:t xml:space="preserve"> прав, свобод и законных интересов человека и гражданина, здоровья, санитарно-эпидемиологического благополучия населения, окружающей среды, общественной нравственности, собственности, общественного порядка и безопасности, установленного порядка осуществления государственной власти и государственного управления, охраняемых законом прав и интересов организаций от административных правонарушений, а также предупреждение их совершения.</w:t>
            </w:r>
          </w:p>
          <w:p w:rsidR="00E000AA" w:rsidRDefault="00E000AA" w:rsidP="009A0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0AA" w:rsidRPr="00E000AA" w:rsidRDefault="00E000AA" w:rsidP="00E00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AA">
              <w:rPr>
                <w:rFonts w:ascii="Times New Roman" w:hAnsi="Times New Roman" w:cs="Times New Roman"/>
                <w:sz w:val="24"/>
                <w:szCs w:val="24"/>
              </w:rPr>
              <w:t>Статья 40. Понятие и цели административного взыскания</w:t>
            </w:r>
          </w:p>
          <w:p w:rsidR="00E000AA" w:rsidRPr="009A06C6" w:rsidRDefault="00E000AA" w:rsidP="00E00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AA">
              <w:rPr>
                <w:rFonts w:ascii="Times New Roman" w:hAnsi="Times New Roman" w:cs="Times New Roman"/>
                <w:sz w:val="24"/>
                <w:szCs w:val="24"/>
              </w:rPr>
              <w:t xml:space="preserve">1. Административное взыскание является </w:t>
            </w:r>
            <w:r w:rsidRPr="00E000AA">
              <w:rPr>
                <w:rFonts w:ascii="Times New Roman" w:hAnsi="Times New Roman" w:cs="Times New Roman"/>
                <w:b/>
                <w:sz w:val="24"/>
                <w:szCs w:val="24"/>
              </w:rPr>
              <w:t>мерой государственного принуждения</w:t>
            </w:r>
            <w:r w:rsidRPr="00E000AA">
              <w:rPr>
                <w:rFonts w:ascii="Times New Roman" w:hAnsi="Times New Roman" w:cs="Times New Roman"/>
                <w:sz w:val="24"/>
                <w:szCs w:val="24"/>
              </w:rPr>
              <w:t xml:space="preserve">, применяемой уполномоченными на то законом </w:t>
            </w:r>
            <w:r w:rsidRPr="00E000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судьей, </w:t>
            </w:r>
            <w:r w:rsidRPr="00E000A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органами (должностными лицами)</w:t>
            </w:r>
            <w:r w:rsidRPr="00E000AA">
              <w:rPr>
                <w:rFonts w:ascii="Times New Roman" w:hAnsi="Times New Roman" w:cs="Times New Roman"/>
                <w:sz w:val="24"/>
                <w:szCs w:val="24"/>
              </w:rPr>
              <w:t xml:space="preserve"> за совершение административного правонарушения, и заключается в предусмотренном настоящим Кодексом лишении или ограничении прав и свобод лица, совершившего такое правонарушение.</w:t>
            </w:r>
          </w:p>
        </w:tc>
        <w:tc>
          <w:tcPr>
            <w:tcW w:w="4046" w:type="dxa"/>
          </w:tcPr>
          <w:p w:rsidR="009A06C6" w:rsidRDefault="009A06C6" w:rsidP="009A0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Понятия «защита и восстановление» гораздо шире, чем «охрана» и более приемлемы к цели защиты чести и достоинства.</w:t>
            </w:r>
          </w:p>
          <w:p w:rsidR="009A06C6" w:rsidRDefault="009A06C6" w:rsidP="009A0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«Клевета» в уголовном праве относится к делам частного обвинения, которые следует разрешать в порядке гражданских споров, без привлечения представителей государственной власти. </w:t>
            </w:r>
          </w:p>
          <w:p w:rsidR="00E000AA" w:rsidRDefault="00E000AA" w:rsidP="009A0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0AA" w:rsidRPr="009A06C6" w:rsidRDefault="00E000AA" w:rsidP="009A0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спорах о защите личных неимущественных прав не должно быть государственного принуждения.</w:t>
            </w:r>
          </w:p>
        </w:tc>
      </w:tr>
      <w:tr w:rsidR="009A06C6" w:rsidRPr="009A06C6" w:rsidTr="009A06C6">
        <w:tc>
          <w:tcPr>
            <w:tcW w:w="704" w:type="dxa"/>
          </w:tcPr>
          <w:p w:rsidR="009A06C6" w:rsidRPr="009A06C6" w:rsidRDefault="00E000AA" w:rsidP="00EC7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</w:t>
            </w:r>
          </w:p>
        </w:tc>
        <w:tc>
          <w:tcPr>
            <w:tcW w:w="4791" w:type="dxa"/>
          </w:tcPr>
          <w:p w:rsidR="00E000AA" w:rsidRDefault="00E000AA" w:rsidP="00E00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AA">
              <w:rPr>
                <w:rFonts w:ascii="Times New Roman" w:hAnsi="Times New Roman" w:cs="Times New Roman"/>
                <w:sz w:val="24"/>
                <w:szCs w:val="24"/>
              </w:rPr>
              <w:t>Статья 7. Осуществление правосудия только судом</w:t>
            </w:r>
          </w:p>
          <w:p w:rsidR="00A8183A" w:rsidRPr="00E000AA" w:rsidRDefault="00A8183A" w:rsidP="00E000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6C6" w:rsidRPr="009A06C6" w:rsidRDefault="00E000AA" w:rsidP="00E00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AA">
              <w:rPr>
                <w:rFonts w:ascii="Times New Roman" w:hAnsi="Times New Roman" w:cs="Times New Roman"/>
                <w:sz w:val="24"/>
                <w:szCs w:val="24"/>
              </w:rPr>
              <w:t xml:space="preserve">1. Правосудие по гражданским делам осуществляется </w:t>
            </w:r>
            <w:r w:rsidRPr="00E000AA">
              <w:rPr>
                <w:rFonts w:ascii="Times New Roman" w:hAnsi="Times New Roman" w:cs="Times New Roman"/>
                <w:b/>
                <w:sz w:val="24"/>
                <w:szCs w:val="24"/>
              </w:rPr>
              <w:t>только судом</w:t>
            </w:r>
            <w:r w:rsidRPr="00E000AA">
              <w:rPr>
                <w:rFonts w:ascii="Times New Roman" w:hAnsi="Times New Roman" w:cs="Times New Roman"/>
                <w:sz w:val="24"/>
                <w:szCs w:val="24"/>
              </w:rPr>
              <w:t xml:space="preserve"> по правилам, установленным настоящим Кодексом.</w:t>
            </w:r>
          </w:p>
        </w:tc>
        <w:tc>
          <w:tcPr>
            <w:tcW w:w="5245" w:type="dxa"/>
          </w:tcPr>
          <w:p w:rsidR="009A06C6" w:rsidRDefault="00261F5B" w:rsidP="00A81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Гл. 36</w:t>
            </w:r>
            <w:r w:rsidRPr="00261F5B">
              <w:rPr>
                <w:rFonts w:ascii="Times New Roman" w:hAnsi="Times New Roman" w:cs="Times New Roman"/>
                <w:sz w:val="24"/>
                <w:szCs w:val="24"/>
              </w:rPr>
              <w:t>. Подведомственность дел об административных правонарушениях, компетенциядолжностных лиц по рассмотрению дел и наложению административных взысканий</w:t>
            </w:r>
          </w:p>
          <w:p w:rsidR="00A8183A" w:rsidRDefault="00A8183A" w:rsidP="00A81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83A" w:rsidRPr="009A06C6" w:rsidRDefault="00A8183A" w:rsidP="00A81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Дела об административных правонарушениях рассматривают </w:t>
            </w:r>
            <w:r w:rsidRPr="00A8183A">
              <w:rPr>
                <w:rFonts w:ascii="Times New Roman" w:hAnsi="Times New Roman" w:cs="Times New Roman"/>
                <w:sz w:val="24"/>
                <w:szCs w:val="24"/>
              </w:rPr>
              <w:t>судья или полиция или уполномоченный орган (в сфере гражданской защиты, по изучению недр, в области твердых полезных ископаемых, в области углеводородов и др.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A8183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местные исполнительные органы.</w:t>
            </w:r>
          </w:p>
        </w:tc>
        <w:tc>
          <w:tcPr>
            <w:tcW w:w="4046" w:type="dxa"/>
          </w:tcPr>
          <w:p w:rsidR="009A06C6" w:rsidRPr="009A06C6" w:rsidRDefault="00A8183A" w:rsidP="009A0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Авторитет судебного решения несоизмерим с постановлением уполномоченного органа, который, к тому же, в отношении квалификации содержания публикаций не определен.</w:t>
            </w:r>
          </w:p>
        </w:tc>
      </w:tr>
      <w:tr w:rsidR="009A06C6" w:rsidRPr="009A06C6" w:rsidTr="009A06C6">
        <w:tc>
          <w:tcPr>
            <w:tcW w:w="704" w:type="dxa"/>
          </w:tcPr>
          <w:p w:rsidR="009A06C6" w:rsidRPr="009A06C6" w:rsidRDefault="00934D74" w:rsidP="00EC7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4791" w:type="dxa"/>
          </w:tcPr>
          <w:p w:rsidR="00A6173D" w:rsidRDefault="00A6173D" w:rsidP="00A61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73D">
              <w:rPr>
                <w:rFonts w:ascii="Times New Roman" w:hAnsi="Times New Roman" w:cs="Times New Roman"/>
                <w:sz w:val="24"/>
                <w:szCs w:val="24"/>
              </w:rPr>
              <w:t>Статья 15. Состязательность и равноправие сторон</w:t>
            </w:r>
          </w:p>
          <w:p w:rsidR="00A6173D" w:rsidRPr="00A6173D" w:rsidRDefault="00A6173D" w:rsidP="00A61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6C6" w:rsidRPr="009A06C6" w:rsidRDefault="00A6173D" w:rsidP="00A61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73D">
              <w:rPr>
                <w:rFonts w:ascii="Times New Roman" w:hAnsi="Times New Roman" w:cs="Times New Roman"/>
                <w:sz w:val="24"/>
                <w:szCs w:val="24"/>
              </w:rPr>
              <w:t>1. Гражданское судопроизводство осуществляется на основе состязательности и равноправия сторон.</w:t>
            </w:r>
          </w:p>
        </w:tc>
        <w:tc>
          <w:tcPr>
            <w:tcW w:w="5245" w:type="dxa"/>
          </w:tcPr>
          <w:p w:rsidR="00A6173D" w:rsidRDefault="00A6173D" w:rsidP="00A61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73D">
              <w:rPr>
                <w:rFonts w:ascii="Times New Roman" w:hAnsi="Times New Roman" w:cs="Times New Roman"/>
                <w:sz w:val="24"/>
                <w:szCs w:val="24"/>
              </w:rPr>
              <w:t>Статья 802. Поводы и основание для возбуждения дела об административном правонарушении</w:t>
            </w:r>
          </w:p>
          <w:p w:rsidR="00A6173D" w:rsidRPr="00A6173D" w:rsidRDefault="00A6173D" w:rsidP="00A61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73D" w:rsidRDefault="00A6173D" w:rsidP="00A61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73D">
              <w:rPr>
                <w:rFonts w:ascii="Times New Roman" w:hAnsi="Times New Roman" w:cs="Times New Roman"/>
                <w:sz w:val="24"/>
                <w:szCs w:val="24"/>
              </w:rPr>
              <w:t>2. Основанием для возбуждения дела об административном правонарушении является наличие достаточных данных, указывающих на признаки административного правонарушения</w:t>
            </w:r>
          </w:p>
          <w:p w:rsidR="009A06C6" w:rsidRDefault="00A6173D" w:rsidP="00A61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73D">
              <w:rPr>
                <w:rFonts w:ascii="Times New Roman" w:hAnsi="Times New Roman" w:cs="Times New Roman"/>
                <w:sz w:val="24"/>
                <w:szCs w:val="24"/>
              </w:rPr>
              <w:t>4. Дело об административном правонарушении считается возбужденным с момента составления первого протокола о применении мер обеспечения производства по делу об административном правонарушении,</w:t>
            </w:r>
          </w:p>
          <w:p w:rsidR="00A6173D" w:rsidRDefault="00A6173D" w:rsidP="00A61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73D" w:rsidRPr="009A06C6" w:rsidRDefault="00A6173D" w:rsidP="00A61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73D">
              <w:rPr>
                <w:rFonts w:ascii="Times New Roman" w:hAnsi="Times New Roman" w:cs="Times New Roman"/>
                <w:sz w:val="24"/>
                <w:szCs w:val="24"/>
              </w:rPr>
              <w:t xml:space="preserve">Статья 807. Случаи, когда протокол об административном правонарушении не </w:t>
            </w:r>
            <w:r w:rsidRPr="00A617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составляется</w:t>
            </w:r>
          </w:p>
        </w:tc>
        <w:tc>
          <w:tcPr>
            <w:tcW w:w="4046" w:type="dxa"/>
          </w:tcPr>
          <w:p w:rsidR="009A06C6" w:rsidRDefault="00A6173D" w:rsidP="005B4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граждан</w:t>
            </w:r>
            <w:r w:rsidR="005B46A8">
              <w:rPr>
                <w:rFonts w:ascii="Times New Roman" w:hAnsi="Times New Roman" w:cs="Times New Roman"/>
                <w:sz w:val="24"/>
                <w:szCs w:val="24"/>
              </w:rPr>
              <w:t>ском производстве достаточно иско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вого заявления</w:t>
            </w:r>
            <w:r w:rsidR="005B46A8">
              <w:rPr>
                <w:rFonts w:ascii="Times New Roman" w:hAnsi="Times New Roman" w:cs="Times New Roman"/>
                <w:sz w:val="24"/>
                <w:szCs w:val="24"/>
              </w:rPr>
              <w:t xml:space="preserve"> лица, </w:t>
            </w:r>
            <w:proofErr w:type="gramStart"/>
            <w:r w:rsidR="005B46A8">
              <w:rPr>
                <w:rFonts w:ascii="Times New Roman" w:hAnsi="Times New Roman" w:cs="Times New Roman"/>
                <w:sz w:val="24"/>
                <w:szCs w:val="24"/>
              </w:rPr>
              <w:t>который</w:t>
            </w:r>
            <w:proofErr w:type="gramEnd"/>
            <w:r w:rsidR="005B46A8">
              <w:rPr>
                <w:rFonts w:ascii="Times New Roman" w:hAnsi="Times New Roman" w:cs="Times New Roman"/>
                <w:sz w:val="24"/>
                <w:szCs w:val="24"/>
              </w:rPr>
              <w:t xml:space="preserve"> считает свои права нарушенными, и приложенного к нему минимального количества документов.</w:t>
            </w:r>
          </w:p>
          <w:p w:rsidR="005B46A8" w:rsidRDefault="005B46A8" w:rsidP="005B4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административном производстве предстоит определить, будет ли составляться протокол, кем и пр.</w:t>
            </w:r>
          </w:p>
          <w:p w:rsidR="00AA6A88" w:rsidRDefault="00AA6A88" w:rsidP="005B4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A88" w:rsidRDefault="00AA6A88" w:rsidP="005B4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A88" w:rsidRDefault="00AA6A88" w:rsidP="005B4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A88" w:rsidRDefault="00AA6A88" w:rsidP="005B4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A88" w:rsidRDefault="00AA6A88" w:rsidP="005B4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A88" w:rsidRPr="009A06C6" w:rsidRDefault="00AA6A88" w:rsidP="005B4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A88">
              <w:rPr>
                <w:rFonts w:ascii="Times New Roman" w:hAnsi="Times New Roman" w:cs="Times New Roman"/>
                <w:sz w:val="24"/>
                <w:szCs w:val="24"/>
              </w:rPr>
              <w:t xml:space="preserve">В перечень случаев, перечисленных в ст. 807 </w:t>
            </w:r>
            <w:proofErr w:type="spellStart"/>
            <w:r w:rsidRPr="00AA6A88">
              <w:rPr>
                <w:rFonts w:ascii="Times New Roman" w:hAnsi="Times New Roman" w:cs="Times New Roman"/>
                <w:sz w:val="24"/>
                <w:szCs w:val="24"/>
              </w:rPr>
              <w:t>КРКоАП</w:t>
            </w:r>
            <w:proofErr w:type="spellEnd"/>
            <w:r w:rsidRPr="00AA6A88">
              <w:rPr>
                <w:rFonts w:ascii="Times New Roman" w:hAnsi="Times New Roman" w:cs="Times New Roman"/>
                <w:sz w:val="24"/>
                <w:szCs w:val="24"/>
              </w:rPr>
              <w:t xml:space="preserve">, защита чести и </w:t>
            </w:r>
            <w:r w:rsidRPr="00AA6A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достоинства не входит.</w:t>
            </w:r>
          </w:p>
        </w:tc>
      </w:tr>
      <w:tr w:rsidR="009A06C6" w:rsidRPr="009A06C6" w:rsidTr="009A06C6">
        <w:tc>
          <w:tcPr>
            <w:tcW w:w="704" w:type="dxa"/>
          </w:tcPr>
          <w:p w:rsidR="009A06C6" w:rsidRPr="009A06C6" w:rsidRDefault="009A06C6" w:rsidP="00EC7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</w:tcPr>
          <w:p w:rsidR="009A06C6" w:rsidRPr="004B451A" w:rsidRDefault="00934D74" w:rsidP="009A06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51A">
              <w:rPr>
                <w:rFonts w:ascii="Times New Roman" w:hAnsi="Times New Roman" w:cs="Times New Roman"/>
                <w:b/>
                <w:sz w:val="24"/>
                <w:szCs w:val="24"/>
              </w:rPr>
              <w:t>Гражданский кодекс РК</w:t>
            </w:r>
          </w:p>
        </w:tc>
        <w:tc>
          <w:tcPr>
            <w:tcW w:w="5245" w:type="dxa"/>
          </w:tcPr>
          <w:p w:rsidR="009A06C6" w:rsidRPr="009A06C6" w:rsidRDefault="009A06C6" w:rsidP="009A0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6" w:type="dxa"/>
          </w:tcPr>
          <w:p w:rsidR="009A06C6" w:rsidRPr="009A06C6" w:rsidRDefault="009A06C6" w:rsidP="009A0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6C6" w:rsidRPr="009A06C6" w:rsidTr="009A06C6">
        <w:tc>
          <w:tcPr>
            <w:tcW w:w="704" w:type="dxa"/>
          </w:tcPr>
          <w:p w:rsidR="009A06C6" w:rsidRPr="009A06C6" w:rsidRDefault="00BD3E64" w:rsidP="00EC7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791" w:type="dxa"/>
          </w:tcPr>
          <w:p w:rsidR="009A06C6" w:rsidRDefault="00934D74" w:rsidP="009A0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D74">
              <w:rPr>
                <w:rFonts w:ascii="Times New Roman" w:hAnsi="Times New Roman" w:cs="Times New Roman"/>
                <w:sz w:val="24"/>
                <w:szCs w:val="24"/>
              </w:rPr>
              <w:t>Статья 143. Защита чести, достоинства и деловой репутации</w:t>
            </w:r>
          </w:p>
          <w:p w:rsidR="005E06EF" w:rsidRDefault="005E06EF" w:rsidP="009A0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51A" w:rsidRPr="009A06C6" w:rsidRDefault="004B451A" w:rsidP="009A0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51A">
              <w:rPr>
                <w:rFonts w:ascii="Times New Roman" w:hAnsi="Times New Roman" w:cs="Times New Roman"/>
                <w:sz w:val="24"/>
                <w:szCs w:val="24"/>
              </w:rPr>
              <w:t>1. Гражданин вправе требовать в судебном порядке опровержения сведений, порочащих его честь, достоинство или деловую репутацию.</w:t>
            </w:r>
          </w:p>
        </w:tc>
        <w:tc>
          <w:tcPr>
            <w:tcW w:w="5245" w:type="dxa"/>
          </w:tcPr>
          <w:p w:rsidR="009A06C6" w:rsidRPr="009A06C6" w:rsidRDefault="009A06C6" w:rsidP="009A0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6" w:type="dxa"/>
          </w:tcPr>
          <w:p w:rsidR="009A06C6" w:rsidRDefault="004B451A" w:rsidP="009A0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гражданском порядке, как и в уголовном, предусмотрено производство только по инициативе лица.</w:t>
            </w:r>
            <w:r w:rsidR="005E06EF">
              <w:rPr>
                <w:rFonts w:ascii="Times New Roman" w:hAnsi="Times New Roman" w:cs="Times New Roman"/>
                <w:sz w:val="24"/>
                <w:szCs w:val="24"/>
              </w:rPr>
              <w:t xml:space="preserve"> В административном произво</w:t>
            </w:r>
            <w:r w:rsidR="00BD3E6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5E06EF">
              <w:rPr>
                <w:rFonts w:ascii="Times New Roman" w:hAnsi="Times New Roman" w:cs="Times New Roman"/>
                <w:sz w:val="24"/>
                <w:szCs w:val="24"/>
              </w:rPr>
              <w:t xml:space="preserve">стве не исключено вмешательство представителей </w:t>
            </w:r>
            <w:proofErr w:type="spellStart"/>
            <w:r w:rsidR="005E06EF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gramStart"/>
            <w:r w:rsidR="005E06EF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="005E06EF">
              <w:rPr>
                <w:rFonts w:ascii="Times New Roman" w:hAnsi="Times New Roman" w:cs="Times New Roman"/>
                <w:sz w:val="24"/>
                <w:szCs w:val="24"/>
              </w:rPr>
              <w:t>рганов</w:t>
            </w:r>
            <w:proofErr w:type="spellEnd"/>
            <w:r w:rsidR="005E06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E06EF" w:rsidRPr="009A06C6" w:rsidRDefault="005E06EF" w:rsidP="009A0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6C6" w:rsidRPr="009A06C6" w:rsidTr="009A06C6">
        <w:tc>
          <w:tcPr>
            <w:tcW w:w="704" w:type="dxa"/>
          </w:tcPr>
          <w:p w:rsidR="009A06C6" w:rsidRPr="009A06C6" w:rsidRDefault="00BD3E64" w:rsidP="00EC7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791" w:type="dxa"/>
          </w:tcPr>
          <w:p w:rsidR="009A06C6" w:rsidRDefault="005E06EF" w:rsidP="009A0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6EF">
              <w:rPr>
                <w:rFonts w:ascii="Times New Roman" w:hAnsi="Times New Roman" w:cs="Times New Roman"/>
                <w:sz w:val="24"/>
                <w:szCs w:val="24"/>
              </w:rPr>
              <w:t>Статья 143. Защита чести, достоинства и деловой репутации</w:t>
            </w:r>
          </w:p>
          <w:p w:rsidR="005E06EF" w:rsidRDefault="005E06EF" w:rsidP="009A0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6EF" w:rsidRPr="009A06C6" w:rsidRDefault="005E06EF" w:rsidP="009A0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5E06EF">
              <w:rPr>
                <w:rFonts w:ascii="Times New Roman" w:hAnsi="Times New Roman" w:cs="Times New Roman"/>
                <w:sz w:val="24"/>
                <w:szCs w:val="24"/>
              </w:rPr>
              <w:t>Требование гражданина или юридического лица о публикации опровержения либо ответа в средстве массовой информации рассматривается судом в случае, если орган массовой информации отказал в такой публикации либо в течение месяца не произвел публикацию, а также в случае его ликвидации.</w:t>
            </w:r>
          </w:p>
        </w:tc>
        <w:tc>
          <w:tcPr>
            <w:tcW w:w="5245" w:type="dxa"/>
          </w:tcPr>
          <w:p w:rsidR="009A06C6" w:rsidRPr="009A06C6" w:rsidRDefault="009A06C6" w:rsidP="009A0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6" w:type="dxa"/>
          </w:tcPr>
          <w:p w:rsidR="009A06C6" w:rsidRPr="009A06C6" w:rsidRDefault="005E06EF" w:rsidP="009A0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Административный кодекс, в отличие от гражданского, не предусматривает процедуру досудебного урегулирования спора.</w:t>
            </w:r>
          </w:p>
        </w:tc>
      </w:tr>
      <w:tr w:rsidR="004E49B4" w:rsidRPr="009A06C6" w:rsidTr="009A06C6">
        <w:tc>
          <w:tcPr>
            <w:tcW w:w="704" w:type="dxa"/>
          </w:tcPr>
          <w:p w:rsidR="004E49B4" w:rsidRPr="00B30EBF" w:rsidRDefault="004E49B4" w:rsidP="00EC7FD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10DB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791" w:type="dxa"/>
          </w:tcPr>
          <w:p w:rsidR="004E49B4" w:rsidRPr="00C10DB8" w:rsidRDefault="004E49B4" w:rsidP="004E49B4">
            <w:pPr>
              <w:shd w:val="clear" w:color="auto" w:fill="FFFFFF"/>
              <w:spacing w:before="225" w:after="135" w:line="390" w:lineRule="atLeast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C10DB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Статья 951. Возмещение морального вреда</w:t>
            </w:r>
          </w:p>
          <w:p w:rsidR="004E49B4" w:rsidRPr="00C10DB8" w:rsidRDefault="004E49B4" w:rsidP="009A06C6">
            <w:pP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C10DB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 3. Моральный вред возмещается, независимо от вины </w:t>
            </w:r>
            <w:proofErr w:type="spellStart"/>
            <w:r w:rsidRPr="00C10DB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причинителя</w:t>
            </w:r>
            <w:proofErr w:type="spellEnd"/>
            <w:r w:rsidRPr="00C10DB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, в случаях, если:</w:t>
            </w:r>
          </w:p>
          <w:p w:rsidR="004E49B4" w:rsidRPr="00B30EBF" w:rsidRDefault="004E49B4" w:rsidP="009A06C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10DB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  3) вред причинен распространением сведений, порочащих честь, достоинство и деловую репутацию;</w:t>
            </w:r>
          </w:p>
        </w:tc>
        <w:tc>
          <w:tcPr>
            <w:tcW w:w="5245" w:type="dxa"/>
          </w:tcPr>
          <w:p w:rsidR="004E49B4" w:rsidRPr="00B30EBF" w:rsidRDefault="004E49B4" w:rsidP="009A06C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046" w:type="dxa"/>
          </w:tcPr>
          <w:p w:rsidR="00EB03F2" w:rsidRPr="00B30EBF" w:rsidRDefault="00EB03F2" w:rsidP="009A06C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10DB8">
              <w:rPr>
                <w:rFonts w:ascii="Times New Roman" w:hAnsi="Times New Roman" w:cs="Times New Roman"/>
                <w:sz w:val="24"/>
                <w:szCs w:val="24"/>
              </w:rPr>
              <w:t xml:space="preserve">Нормы </w:t>
            </w:r>
            <w:proofErr w:type="spellStart"/>
            <w:r w:rsidRPr="00C10DB8">
              <w:rPr>
                <w:rFonts w:ascii="Times New Roman" w:hAnsi="Times New Roman" w:cs="Times New Roman"/>
                <w:sz w:val="24"/>
                <w:szCs w:val="24"/>
              </w:rPr>
              <w:t>КРКоАП</w:t>
            </w:r>
            <w:proofErr w:type="spellEnd"/>
            <w:r w:rsidRPr="00C10DB8">
              <w:rPr>
                <w:rFonts w:ascii="Times New Roman" w:hAnsi="Times New Roman" w:cs="Times New Roman"/>
                <w:sz w:val="24"/>
                <w:szCs w:val="24"/>
              </w:rPr>
              <w:t xml:space="preserve"> предусматривают возмещение морального вреда только в случае незаконного привлечения к административной ответственности, в случаях незаконных действий судебных органов и должностных лиц  (</w:t>
            </w:r>
            <w:proofErr w:type="spellStart"/>
            <w:r w:rsidRPr="00C10DB8">
              <w:rPr>
                <w:rFonts w:ascii="Times New Roman" w:hAnsi="Times New Roman" w:cs="Times New Roman"/>
                <w:sz w:val="24"/>
                <w:szCs w:val="24"/>
              </w:rPr>
              <w:t>ст.ст</w:t>
            </w:r>
            <w:proofErr w:type="spellEnd"/>
            <w:r w:rsidRPr="00C10DB8">
              <w:rPr>
                <w:rFonts w:ascii="Times New Roman" w:hAnsi="Times New Roman" w:cs="Times New Roman"/>
                <w:sz w:val="24"/>
                <w:szCs w:val="24"/>
              </w:rPr>
              <w:t xml:space="preserve">. 866,862,863 </w:t>
            </w:r>
            <w:proofErr w:type="spellStart"/>
            <w:r w:rsidRPr="00C10DB8">
              <w:rPr>
                <w:rFonts w:ascii="Times New Roman" w:hAnsi="Times New Roman" w:cs="Times New Roman"/>
                <w:sz w:val="24"/>
                <w:szCs w:val="24"/>
              </w:rPr>
              <w:t>КРКоАП</w:t>
            </w:r>
            <w:proofErr w:type="spellEnd"/>
            <w:r w:rsidRPr="00C10DB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C10DB8" w:rsidRPr="00C10DB8">
              <w:rPr>
                <w:rFonts w:ascii="Times New Roman" w:hAnsi="Times New Roman" w:cs="Times New Roman"/>
                <w:sz w:val="24"/>
                <w:szCs w:val="24"/>
              </w:rPr>
              <w:t>. Указанные правила не имеют ни</w:t>
            </w:r>
            <w:r w:rsidRPr="00C10DB8">
              <w:rPr>
                <w:rFonts w:ascii="Times New Roman" w:hAnsi="Times New Roman" w:cs="Times New Roman"/>
                <w:sz w:val="24"/>
                <w:szCs w:val="24"/>
              </w:rPr>
              <w:t xml:space="preserve">какого отношения к восстановлению неимущественных прав (чести и </w:t>
            </w:r>
            <w:r w:rsidRPr="00C10D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достоинства) лица, </w:t>
            </w:r>
            <w:proofErr w:type="gramStart"/>
            <w:r w:rsidRPr="00C10DB8">
              <w:rPr>
                <w:rFonts w:ascii="Times New Roman" w:hAnsi="Times New Roman" w:cs="Times New Roman"/>
                <w:sz w:val="24"/>
                <w:szCs w:val="24"/>
              </w:rPr>
              <w:t>посчитавшим</w:t>
            </w:r>
            <w:proofErr w:type="gramEnd"/>
            <w:r w:rsidRPr="00C10DB8">
              <w:rPr>
                <w:rFonts w:ascii="Times New Roman" w:hAnsi="Times New Roman" w:cs="Times New Roman"/>
                <w:sz w:val="24"/>
                <w:szCs w:val="24"/>
              </w:rPr>
              <w:t xml:space="preserve"> себя оклеветанным.</w:t>
            </w:r>
          </w:p>
        </w:tc>
      </w:tr>
    </w:tbl>
    <w:p w:rsidR="00EC7FDC" w:rsidRDefault="00EC7FDC" w:rsidP="00C04EC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04ECC" w:rsidRPr="00C04ECC" w:rsidRDefault="00C04ECC" w:rsidP="00C04EC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4ECC">
        <w:rPr>
          <w:rFonts w:ascii="Times New Roman" w:hAnsi="Times New Roman" w:cs="Times New Roman"/>
          <w:sz w:val="24"/>
          <w:szCs w:val="24"/>
        </w:rPr>
        <w:t xml:space="preserve">Выше приведенные различия между производством в  административном и гражданском порядке говорят о преимуществах защиты неимущественных прав в гражданском порядке: </w:t>
      </w:r>
    </w:p>
    <w:p w:rsidR="00C04ECC" w:rsidRPr="00C04ECC" w:rsidRDefault="00C04ECC" w:rsidP="00C04EC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большая доступность</w:t>
      </w:r>
      <w:r w:rsidRPr="00C04ECC">
        <w:rPr>
          <w:rFonts w:ascii="Times New Roman" w:hAnsi="Times New Roman" w:cs="Times New Roman"/>
          <w:sz w:val="24"/>
          <w:szCs w:val="24"/>
        </w:rPr>
        <w:t xml:space="preserve"> к судебной защите нарушенных прав; </w:t>
      </w:r>
    </w:p>
    <w:p w:rsidR="00C04ECC" w:rsidRPr="00C04ECC" w:rsidRDefault="00C04ECC" w:rsidP="00C04EC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4ECC">
        <w:rPr>
          <w:rFonts w:ascii="Times New Roman" w:hAnsi="Times New Roman" w:cs="Times New Roman"/>
          <w:sz w:val="24"/>
          <w:szCs w:val="24"/>
        </w:rPr>
        <w:t xml:space="preserve">- большее число субъектов имеет право и возможность восстановить нарушенные права; больший охват субъектов, имеющих права на защиту; </w:t>
      </w:r>
    </w:p>
    <w:p w:rsidR="00C04ECC" w:rsidRPr="00C04ECC" w:rsidRDefault="00C04ECC" w:rsidP="00C04EC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4ECC">
        <w:rPr>
          <w:rFonts w:ascii="Times New Roman" w:hAnsi="Times New Roman" w:cs="Times New Roman"/>
          <w:sz w:val="24"/>
          <w:szCs w:val="24"/>
        </w:rPr>
        <w:t xml:space="preserve">- состязательность судебного процесса; </w:t>
      </w:r>
    </w:p>
    <w:p w:rsidR="00C04ECC" w:rsidRPr="00C04ECC" w:rsidRDefault="00C04ECC" w:rsidP="00C04EC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возможность</w:t>
      </w:r>
      <w:r w:rsidRPr="00C04ECC">
        <w:rPr>
          <w:rFonts w:ascii="Times New Roman" w:hAnsi="Times New Roman" w:cs="Times New Roman"/>
          <w:sz w:val="24"/>
          <w:szCs w:val="24"/>
        </w:rPr>
        <w:t xml:space="preserve"> получить </w:t>
      </w:r>
      <w:r w:rsidR="00C10DB8">
        <w:rPr>
          <w:rFonts w:ascii="Times New Roman" w:hAnsi="Times New Roman" w:cs="Times New Roman"/>
          <w:sz w:val="24"/>
          <w:szCs w:val="24"/>
        </w:rPr>
        <w:t xml:space="preserve">от </w:t>
      </w:r>
      <w:proofErr w:type="spellStart"/>
      <w:r w:rsidR="00C10DB8">
        <w:rPr>
          <w:rFonts w:ascii="Times New Roman" w:hAnsi="Times New Roman" w:cs="Times New Roman"/>
          <w:sz w:val="24"/>
          <w:szCs w:val="24"/>
        </w:rPr>
        <w:t>причинителя</w:t>
      </w:r>
      <w:proofErr w:type="spellEnd"/>
      <w:r w:rsidR="00C10DB8">
        <w:rPr>
          <w:rFonts w:ascii="Times New Roman" w:hAnsi="Times New Roman" w:cs="Times New Roman"/>
          <w:sz w:val="24"/>
          <w:szCs w:val="24"/>
        </w:rPr>
        <w:t xml:space="preserve"> вреда </w:t>
      </w:r>
      <w:r w:rsidRPr="00C04ECC">
        <w:rPr>
          <w:rFonts w:ascii="Times New Roman" w:hAnsi="Times New Roman" w:cs="Times New Roman"/>
          <w:sz w:val="24"/>
          <w:szCs w:val="24"/>
        </w:rPr>
        <w:t xml:space="preserve">денежную компенсацию за нанесенный моральный вред; </w:t>
      </w:r>
    </w:p>
    <w:p w:rsidR="00C04ECC" w:rsidRPr="00C04ECC" w:rsidRDefault="00C04ECC" w:rsidP="00C04EC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4ECC">
        <w:rPr>
          <w:rFonts w:ascii="Times New Roman" w:hAnsi="Times New Roman" w:cs="Times New Roman"/>
          <w:sz w:val="24"/>
          <w:szCs w:val="24"/>
        </w:rPr>
        <w:t>- большие возможности получения квалифицированной юридической помощи;</w:t>
      </w:r>
    </w:p>
    <w:p w:rsidR="00C04ECC" w:rsidRDefault="00C04ECC" w:rsidP="00C04EC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4ECC">
        <w:rPr>
          <w:rFonts w:ascii="Times New Roman" w:hAnsi="Times New Roman" w:cs="Times New Roman"/>
          <w:sz w:val="24"/>
          <w:szCs w:val="24"/>
        </w:rPr>
        <w:t xml:space="preserve"> - неограниченный срок давности, в то время как в  административном производстве сроки давности непродолжительные.</w:t>
      </w:r>
    </w:p>
    <w:p w:rsidR="00C04ECC" w:rsidRDefault="00C04ECC" w:rsidP="00C04EC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04ECC" w:rsidRDefault="00C464FB" w:rsidP="00C04EC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Следует отметить, что честь, достоинство и деловая репутация – понятия субъективные.</w:t>
      </w:r>
      <w:r w:rsidR="004E49B4">
        <w:rPr>
          <w:rFonts w:ascii="Times New Roman" w:hAnsi="Times New Roman" w:cs="Times New Roman"/>
          <w:sz w:val="24"/>
          <w:szCs w:val="24"/>
        </w:rPr>
        <w:t xml:space="preserve"> </w:t>
      </w:r>
      <w:r w:rsidR="00C04ECC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еобходимость их защиты зависит от </w:t>
      </w:r>
      <w:r w:rsidR="00C04ECC">
        <w:rPr>
          <w:rFonts w:ascii="Times New Roman" w:hAnsi="Times New Roman" w:cs="Times New Roman"/>
          <w:sz w:val="24"/>
          <w:szCs w:val="24"/>
        </w:rPr>
        <w:t xml:space="preserve">субъективного </w:t>
      </w:r>
      <w:r w:rsidR="00EF7D6E">
        <w:rPr>
          <w:rFonts w:ascii="Times New Roman" w:hAnsi="Times New Roman" w:cs="Times New Roman"/>
          <w:sz w:val="24"/>
          <w:szCs w:val="24"/>
        </w:rPr>
        <w:t xml:space="preserve">восприятия </w:t>
      </w:r>
      <w:r>
        <w:rPr>
          <w:rFonts w:ascii="Times New Roman" w:hAnsi="Times New Roman" w:cs="Times New Roman"/>
          <w:sz w:val="24"/>
          <w:szCs w:val="24"/>
        </w:rPr>
        <w:t>обладател</w:t>
      </w:r>
      <w:r w:rsidR="00EF7D6E">
        <w:rPr>
          <w:rFonts w:ascii="Times New Roman" w:hAnsi="Times New Roman" w:cs="Times New Roman"/>
          <w:sz w:val="24"/>
          <w:szCs w:val="24"/>
        </w:rPr>
        <w:t>ем</w:t>
      </w:r>
      <w:r>
        <w:rPr>
          <w:rFonts w:ascii="Times New Roman" w:hAnsi="Times New Roman" w:cs="Times New Roman"/>
          <w:sz w:val="24"/>
          <w:szCs w:val="24"/>
        </w:rPr>
        <w:t xml:space="preserve"> этих достоинств </w:t>
      </w:r>
      <w:r w:rsidR="00EF7D6E">
        <w:rPr>
          <w:rFonts w:ascii="Times New Roman" w:hAnsi="Times New Roman" w:cs="Times New Roman"/>
          <w:sz w:val="24"/>
          <w:szCs w:val="24"/>
        </w:rPr>
        <w:t xml:space="preserve">какой-либо внешней оценки, отличающейся от оценкисобственной. Именно поэтому и в уголовном, и в гражданском судопроизводстве дела по защите личных неимущественных прав относятся к делам частного обвинения.  </w:t>
      </w:r>
    </w:p>
    <w:p w:rsidR="004E49B4" w:rsidRDefault="004E49B4" w:rsidP="00C04EC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0DB8">
        <w:rPr>
          <w:rFonts w:ascii="Times New Roman" w:hAnsi="Times New Roman" w:cs="Times New Roman"/>
          <w:sz w:val="24"/>
          <w:szCs w:val="24"/>
        </w:rPr>
        <w:t>Гражданский кодекс предусмат</w:t>
      </w:r>
      <w:r w:rsidR="00C10DB8">
        <w:rPr>
          <w:rFonts w:ascii="Times New Roman" w:hAnsi="Times New Roman" w:cs="Times New Roman"/>
          <w:sz w:val="24"/>
          <w:szCs w:val="24"/>
        </w:rPr>
        <w:t xml:space="preserve">ривает возможность доказывания </w:t>
      </w:r>
      <w:proofErr w:type="spellStart"/>
      <w:r w:rsidR="00C10DB8">
        <w:rPr>
          <w:rFonts w:ascii="Times New Roman" w:hAnsi="Times New Roman" w:cs="Times New Roman"/>
          <w:sz w:val="24"/>
          <w:szCs w:val="24"/>
        </w:rPr>
        <w:t>заведомости</w:t>
      </w:r>
      <w:proofErr w:type="spellEnd"/>
      <w:r w:rsidRPr="00C10DB8">
        <w:rPr>
          <w:rFonts w:ascii="Times New Roman" w:hAnsi="Times New Roman" w:cs="Times New Roman"/>
          <w:sz w:val="24"/>
          <w:szCs w:val="24"/>
        </w:rPr>
        <w:t xml:space="preserve"> в действиях. Примером могут служить нормы ГК РК, регулирующие правоотношения в области страхования. Законодатель установил </w:t>
      </w:r>
      <w:proofErr w:type="gramStart"/>
      <w:r w:rsidRPr="00C10DB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10DB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10DB8">
        <w:rPr>
          <w:rFonts w:ascii="Times New Roman" w:hAnsi="Times New Roman" w:cs="Times New Roman"/>
          <w:sz w:val="24"/>
          <w:szCs w:val="24"/>
        </w:rPr>
        <w:t>статья</w:t>
      </w:r>
      <w:proofErr w:type="gramEnd"/>
      <w:r w:rsidRPr="00C10DB8">
        <w:rPr>
          <w:rFonts w:ascii="Times New Roman" w:hAnsi="Times New Roman" w:cs="Times New Roman"/>
          <w:sz w:val="24"/>
          <w:szCs w:val="24"/>
        </w:rPr>
        <w:t xml:space="preserve"> 817, 832, 839, 843 ГК РК наступление определенных юридических последствий в случае предоставления </w:t>
      </w:r>
      <w:proofErr w:type="spellStart"/>
      <w:r w:rsidRPr="00C10DB8">
        <w:rPr>
          <w:rFonts w:ascii="Times New Roman" w:hAnsi="Times New Roman" w:cs="Times New Roman"/>
          <w:sz w:val="24"/>
          <w:szCs w:val="24"/>
        </w:rPr>
        <w:t>заводомо</w:t>
      </w:r>
      <w:proofErr w:type="spellEnd"/>
      <w:r w:rsidRPr="00C10DB8">
        <w:rPr>
          <w:rFonts w:ascii="Times New Roman" w:hAnsi="Times New Roman" w:cs="Times New Roman"/>
          <w:sz w:val="24"/>
          <w:szCs w:val="24"/>
        </w:rPr>
        <w:t xml:space="preserve"> ложных сведений или заведомо преследовалась цель извлечения неправомерной прибыли, и др. Таким образом, действующее гражданское законодательство позволяет суду установить в действия</w:t>
      </w:r>
      <w:r w:rsidR="00C10DB8">
        <w:rPr>
          <w:rFonts w:ascii="Times New Roman" w:hAnsi="Times New Roman" w:cs="Times New Roman"/>
          <w:sz w:val="24"/>
          <w:szCs w:val="24"/>
        </w:rPr>
        <w:t xml:space="preserve">х ответчика такой признак, как </w:t>
      </w:r>
      <w:proofErr w:type="spellStart"/>
      <w:r w:rsidRPr="00C10DB8">
        <w:rPr>
          <w:rFonts w:ascii="Times New Roman" w:hAnsi="Times New Roman" w:cs="Times New Roman"/>
          <w:sz w:val="24"/>
          <w:szCs w:val="24"/>
        </w:rPr>
        <w:t>заведомость</w:t>
      </w:r>
      <w:proofErr w:type="spellEnd"/>
      <w:r w:rsidRPr="00C10DB8">
        <w:rPr>
          <w:rFonts w:ascii="Times New Roman" w:hAnsi="Times New Roman" w:cs="Times New Roman"/>
          <w:sz w:val="24"/>
          <w:szCs w:val="24"/>
        </w:rPr>
        <w:t>.</w:t>
      </w:r>
    </w:p>
    <w:p w:rsidR="00EF7D6E" w:rsidRPr="00C10DB8" w:rsidRDefault="00EF7D6E" w:rsidP="00C04ECC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0DB8">
        <w:rPr>
          <w:rFonts w:ascii="Times New Roman" w:hAnsi="Times New Roman" w:cs="Times New Roman"/>
          <w:b/>
          <w:sz w:val="24"/>
          <w:szCs w:val="24"/>
        </w:rPr>
        <w:t>Правонарушения «клевета» не могут быть отнесены к административным правонарушениям</w:t>
      </w:r>
      <w:r w:rsidR="004E49B4" w:rsidRPr="00C10D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0DB8">
        <w:rPr>
          <w:rFonts w:ascii="Times New Roman" w:hAnsi="Times New Roman" w:cs="Times New Roman"/>
          <w:b/>
          <w:sz w:val="24"/>
          <w:szCs w:val="24"/>
        </w:rPr>
        <w:t>по своей  юридической природе.</w:t>
      </w:r>
      <w:r w:rsidR="004E49B4" w:rsidRPr="00C10D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0DB8">
        <w:rPr>
          <w:rFonts w:ascii="Times New Roman" w:hAnsi="Times New Roman" w:cs="Times New Roman"/>
          <w:b/>
          <w:sz w:val="24"/>
          <w:szCs w:val="24"/>
        </w:rPr>
        <w:t xml:space="preserve">Административное право – это система правовых норм, регулирующая общественные отношения в сфере управленческой деятельности государственных органов и должностных лиц по исполнению публичных функций государства в процессе осуществления исполнительной власти органами государства. </w:t>
      </w:r>
    </w:p>
    <w:p w:rsidR="00EF7D6E" w:rsidRDefault="00EF7D6E" w:rsidP="00C04EC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7D6E">
        <w:rPr>
          <w:rFonts w:ascii="Times New Roman" w:hAnsi="Times New Roman" w:cs="Times New Roman"/>
          <w:sz w:val="24"/>
          <w:szCs w:val="24"/>
        </w:rPr>
        <w:t>В правонарушении «клевета» нет публичных функций. Да, государственный орган или чиновник вправе защищаться от клеветы, но это межличностные отношения, а не публичные, стороной в которых является исполнительная власть.Метод административного права – совокупность правовых средств, способов воздействия на УПРАВЛЕНЧЕСКИЕ общественные отношения.</w:t>
      </w:r>
    </w:p>
    <w:p w:rsidR="00C04ECC" w:rsidRDefault="00C04ECC" w:rsidP="00C04EC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04ECC" w:rsidRDefault="00C04ECC" w:rsidP="00C04EC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Президент Международного фонда </w:t>
      </w:r>
    </w:p>
    <w:p w:rsidR="00C464FB" w:rsidRDefault="00C04ECC" w:rsidP="00C04EC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защиты свободы слова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Адилсоз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121444" w:rsidRDefault="00121444" w:rsidP="00C04EC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04ECC" w:rsidRDefault="00C04ECC" w:rsidP="00C04EC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04ECC" w:rsidRPr="009A06C6" w:rsidRDefault="00C04ECC" w:rsidP="00C04EC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Тамара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Калеева</w:t>
      </w:r>
      <w:proofErr w:type="spellEnd"/>
    </w:p>
    <w:p w:rsidR="00EF7D6E" w:rsidRPr="009A06C6" w:rsidRDefault="00EF7D6E">
      <w:pPr>
        <w:rPr>
          <w:rFonts w:ascii="Times New Roman" w:hAnsi="Times New Roman" w:cs="Times New Roman"/>
          <w:sz w:val="24"/>
          <w:szCs w:val="24"/>
        </w:rPr>
      </w:pPr>
    </w:p>
    <w:sectPr w:rsidR="00EF7D6E" w:rsidRPr="009A06C6" w:rsidSect="00EC7FD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FDC"/>
    <w:rsid w:val="00121444"/>
    <w:rsid w:val="00143C82"/>
    <w:rsid w:val="00261F5B"/>
    <w:rsid w:val="004B451A"/>
    <w:rsid w:val="004E49B4"/>
    <w:rsid w:val="005B46A8"/>
    <w:rsid w:val="005E06EF"/>
    <w:rsid w:val="00934D74"/>
    <w:rsid w:val="009A06C6"/>
    <w:rsid w:val="009C2F6E"/>
    <w:rsid w:val="00A6173D"/>
    <w:rsid w:val="00A8183A"/>
    <w:rsid w:val="00AA6A88"/>
    <w:rsid w:val="00B30EBF"/>
    <w:rsid w:val="00BD3E64"/>
    <w:rsid w:val="00C04ECC"/>
    <w:rsid w:val="00C10DB8"/>
    <w:rsid w:val="00C464FB"/>
    <w:rsid w:val="00D224B4"/>
    <w:rsid w:val="00E000AA"/>
    <w:rsid w:val="00E6235F"/>
    <w:rsid w:val="00EB03F2"/>
    <w:rsid w:val="00EC7FDC"/>
    <w:rsid w:val="00EF7D6E"/>
    <w:rsid w:val="00F604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E49B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7F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7FD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A06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000AA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4E49B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E49B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7F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7FD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A06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000AA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4E49B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5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1134</Words>
  <Characters>6469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Пользователь Windows</cp:lastModifiedBy>
  <cp:revision>2</cp:revision>
  <dcterms:created xsi:type="dcterms:W3CDTF">2020-03-04T04:01:00Z</dcterms:created>
  <dcterms:modified xsi:type="dcterms:W3CDTF">2020-03-04T04:01:00Z</dcterms:modified>
</cp:coreProperties>
</file>