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B9" w:rsidRPr="00636F4D" w:rsidRDefault="003142B9" w:rsidP="009F7B2B">
      <w:pPr>
        <w:spacing w:line="276" w:lineRule="auto"/>
        <w:ind w:firstLine="397"/>
        <w:jc w:val="center"/>
        <w:rPr>
          <w:rStyle w:val="s1"/>
        </w:rPr>
      </w:pPr>
      <w:r w:rsidRPr="00636F4D">
        <w:rPr>
          <w:rStyle w:val="s1"/>
        </w:rPr>
        <w:t>Очередные поправки по информационной безопасности как инструмент ограничения доступа к информации</w:t>
      </w:r>
    </w:p>
    <w:p w:rsidR="003142B9" w:rsidRPr="00636F4D" w:rsidRDefault="003142B9" w:rsidP="009F7B2B">
      <w:pPr>
        <w:spacing w:line="276" w:lineRule="auto"/>
        <w:ind w:firstLine="397"/>
        <w:rPr>
          <w:rFonts w:cs="Times New Roman"/>
        </w:rPr>
      </w:pPr>
    </w:p>
    <w:p w:rsidR="0071060E" w:rsidRPr="00636F4D" w:rsidRDefault="003142B9" w:rsidP="009F7B2B">
      <w:pPr>
        <w:spacing w:line="276" w:lineRule="auto"/>
        <w:ind w:firstLine="397"/>
        <w:rPr>
          <w:rFonts w:cs="Times New Roman"/>
        </w:rPr>
      </w:pPr>
      <w:proofErr w:type="gramStart"/>
      <w:r w:rsidRPr="00636F4D">
        <w:rPr>
          <w:rFonts w:cs="Times New Roman"/>
        </w:rPr>
        <w:t xml:space="preserve">13 апреля 2021 года </w:t>
      </w:r>
      <w:r w:rsidR="0078049A" w:rsidRPr="00636F4D">
        <w:rPr>
          <w:rFonts w:cs="Times New Roman"/>
        </w:rPr>
        <w:t>Министерство цифрового развития, инноваций и аэрокосмической промышленности РК (далее – МЦРИАП) на портале Электронного правительства в разделе «Открытые НПА» представ</w:t>
      </w:r>
      <w:r w:rsidR="009F7B2B">
        <w:rPr>
          <w:rFonts w:cs="Times New Roman"/>
        </w:rPr>
        <w:t>ило</w:t>
      </w:r>
      <w:r w:rsidR="0078049A" w:rsidRPr="00636F4D">
        <w:rPr>
          <w:rFonts w:cs="Times New Roman"/>
        </w:rPr>
        <w:t xml:space="preserve"> для обсуждения </w:t>
      </w:r>
      <w:r w:rsidRPr="007A0647">
        <w:rPr>
          <w:rFonts w:cs="Times New Roman"/>
          <w:b/>
        </w:rPr>
        <w:t>проект Закона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 информационной безопасности»</w:t>
      </w:r>
      <w:r w:rsidR="000D7546" w:rsidRPr="000D7546">
        <w:rPr>
          <w:rStyle w:val="a5"/>
          <w:rFonts w:cs="Times New Roman"/>
        </w:rPr>
        <w:footnoteReference w:id="1"/>
      </w:r>
      <w:r w:rsidR="0078049A" w:rsidRPr="00636F4D">
        <w:rPr>
          <w:rFonts w:cs="Times New Roman"/>
        </w:rPr>
        <w:t xml:space="preserve"> </w:t>
      </w:r>
      <w:r w:rsidR="0084485C" w:rsidRPr="00636F4D">
        <w:rPr>
          <w:rFonts w:cs="Times New Roman"/>
        </w:rPr>
        <w:t>(далее – Проект).</w:t>
      </w:r>
      <w:proofErr w:type="gramEnd"/>
      <w:r w:rsidR="0084485C" w:rsidRPr="00636F4D">
        <w:rPr>
          <w:rFonts w:cs="Times New Roman"/>
        </w:rPr>
        <w:t xml:space="preserve"> </w:t>
      </w:r>
      <w:r w:rsidR="0078049A" w:rsidRPr="00636F4D">
        <w:rPr>
          <w:rFonts w:cs="Times New Roman"/>
        </w:rPr>
        <w:t xml:space="preserve">В Пояснительной записке к </w:t>
      </w:r>
      <w:r w:rsidR="0084485C" w:rsidRPr="00636F4D">
        <w:rPr>
          <w:rFonts w:cs="Times New Roman"/>
        </w:rPr>
        <w:t>П</w:t>
      </w:r>
      <w:r w:rsidR="0078049A" w:rsidRPr="00636F4D">
        <w:rPr>
          <w:rFonts w:cs="Times New Roman"/>
        </w:rPr>
        <w:t>роекту указывается, что он разработан в целях исполнения строки 19 Плана законопроектных работ Правительства Республики Казахстан на 2021 год</w:t>
      </w:r>
      <w:r w:rsidR="000D7546" w:rsidRPr="000D7546">
        <w:rPr>
          <w:rStyle w:val="a5"/>
          <w:rFonts w:cs="Times New Roman"/>
        </w:rPr>
        <w:footnoteReference w:id="2"/>
      </w:r>
      <w:r w:rsidR="0078049A" w:rsidRPr="00636F4D">
        <w:rPr>
          <w:rFonts w:cs="Times New Roman"/>
        </w:rPr>
        <w:t xml:space="preserve">. В данном плане он, правда, </w:t>
      </w:r>
      <w:r w:rsidR="0095048E" w:rsidRPr="00636F4D">
        <w:rPr>
          <w:rFonts w:cs="Times New Roman"/>
        </w:rPr>
        <w:t>изначально был указан</w:t>
      </w:r>
      <w:r w:rsidR="0078049A" w:rsidRPr="00636F4D">
        <w:rPr>
          <w:rFonts w:cs="Times New Roman"/>
        </w:rPr>
        <w:t xml:space="preserve"> под названием «О внесении изменений и дополнений в некоторые законодательные акты Республики Казахстан по вопросам инновационного и научно-технического развития». Под ним он разрабатывался на протяжении 2020 года</w:t>
      </w:r>
      <w:r w:rsidR="000D7546" w:rsidRPr="000D7546">
        <w:rPr>
          <w:rStyle w:val="a5"/>
          <w:rFonts w:cs="Times New Roman"/>
        </w:rPr>
        <w:footnoteReference w:id="3"/>
      </w:r>
      <w:r w:rsidR="0078049A" w:rsidRPr="00636F4D">
        <w:rPr>
          <w:rFonts w:cs="Times New Roman"/>
        </w:rPr>
        <w:t>. Но в декабре 2020 года МЦРИАП поменял название законопроекта и существенно дополнил его Концепцию</w:t>
      </w:r>
      <w:r w:rsidR="000D7546" w:rsidRPr="000D7546">
        <w:rPr>
          <w:rStyle w:val="a5"/>
          <w:rFonts w:cs="Times New Roman"/>
        </w:rPr>
        <w:footnoteReference w:id="4"/>
      </w:r>
      <w:r w:rsidR="0078049A" w:rsidRPr="00636F4D">
        <w:rPr>
          <w:rFonts w:cs="Times New Roman"/>
        </w:rPr>
        <w:t>.</w:t>
      </w:r>
    </w:p>
    <w:p w:rsidR="0084485C" w:rsidRPr="00636F4D" w:rsidRDefault="0084485C" w:rsidP="009F7B2B">
      <w:pPr>
        <w:spacing w:line="276" w:lineRule="auto"/>
        <w:ind w:firstLine="397"/>
        <w:rPr>
          <w:rFonts w:cs="Times New Roman"/>
        </w:rPr>
      </w:pPr>
      <w:r w:rsidRPr="00636F4D">
        <w:rPr>
          <w:rFonts w:cs="Times New Roman"/>
        </w:rPr>
        <w:t xml:space="preserve">В указанной Концепции дважды повторяется, что «электронные информационные ресурсы, </w:t>
      </w:r>
      <w:proofErr w:type="spellStart"/>
      <w:r w:rsidRPr="00636F4D">
        <w:rPr>
          <w:rFonts w:cs="Times New Roman"/>
        </w:rPr>
        <w:t>т.ч</w:t>
      </w:r>
      <w:proofErr w:type="spellEnd"/>
      <w:r w:rsidRPr="00636F4D">
        <w:rPr>
          <w:rFonts w:cs="Times New Roman"/>
        </w:rPr>
        <w:t xml:space="preserve">. интернет-ресурсы, содержащие и обрабатывающие персональные данные граждан РК, </w:t>
      </w:r>
      <w:r w:rsidRPr="007A0647">
        <w:rPr>
          <w:rFonts w:cs="Times New Roman"/>
          <w:b/>
        </w:rPr>
        <w:t>часто используются в противоправных целях</w:t>
      </w:r>
      <w:r w:rsidRPr="00636F4D">
        <w:rPr>
          <w:rFonts w:cs="Times New Roman"/>
        </w:rPr>
        <w:t>». Примеров и статистики, подтверждающ</w:t>
      </w:r>
      <w:r w:rsidR="007A0647">
        <w:rPr>
          <w:rFonts w:cs="Times New Roman"/>
        </w:rPr>
        <w:t>их</w:t>
      </w:r>
      <w:r w:rsidRPr="00636F4D">
        <w:rPr>
          <w:rFonts w:cs="Times New Roman"/>
        </w:rPr>
        <w:t xml:space="preserve"> это утверждение</w:t>
      </w:r>
      <w:r w:rsidR="007A0647">
        <w:rPr>
          <w:rFonts w:cs="Times New Roman"/>
        </w:rPr>
        <w:t>,</w:t>
      </w:r>
      <w:r w:rsidRPr="00636F4D">
        <w:rPr>
          <w:rFonts w:cs="Times New Roman"/>
        </w:rPr>
        <w:t xml:space="preserve"> не приводится. </w:t>
      </w:r>
      <w:r w:rsidR="007A0647">
        <w:rPr>
          <w:rFonts w:cs="Times New Roman"/>
        </w:rPr>
        <w:t>При этом</w:t>
      </w:r>
      <w:r w:rsidRPr="00636F4D">
        <w:rPr>
          <w:rFonts w:cs="Times New Roman"/>
        </w:rPr>
        <w:t xml:space="preserve"> делается вывод, что: «В целях создания условий для сбора доказательств и иной оперативно-значимой информации об </w:t>
      </w:r>
      <w:r w:rsidRPr="007A0647">
        <w:rPr>
          <w:rFonts w:cs="Times New Roman"/>
          <w:b/>
        </w:rPr>
        <w:t>их противоправной деятельности</w:t>
      </w:r>
      <w:r w:rsidRPr="00636F4D">
        <w:rPr>
          <w:rFonts w:cs="Times New Roman"/>
        </w:rPr>
        <w:t xml:space="preserve"> имеется необходимость </w:t>
      </w:r>
      <w:r w:rsidRPr="007A0647">
        <w:rPr>
          <w:rFonts w:cs="Times New Roman"/>
          <w:b/>
        </w:rPr>
        <w:t>сбора и предоставления таких сведений</w:t>
      </w:r>
      <w:r w:rsidRPr="00636F4D">
        <w:rPr>
          <w:rFonts w:cs="Times New Roman"/>
        </w:rPr>
        <w:t xml:space="preserve"> правоохранительным и специальным государственным органам РК».</w:t>
      </w:r>
    </w:p>
    <w:p w:rsidR="0084485C" w:rsidRPr="00636F4D" w:rsidRDefault="0084485C" w:rsidP="009F7B2B">
      <w:pPr>
        <w:spacing w:line="276" w:lineRule="auto"/>
        <w:ind w:firstLine="397"/>
        <w:rPr>
          <w:rFonts w:cs="Times New Roman"/>
        </w:rPr>
      </w:pPr>
      <w:r w:rsidRPr="00636F4D">
        <w:rPr>
          <w:rFonts w:cs="Times New Roman"/>
        </w:rPr>
        <w:t>То есть, интернет-ресурсы, содержащие и обрабатывающие персональные данные граждан РК, огульно записываются в противозаконные, за которыми нужна специальная слежка</w:t>
      </w:r>
      <w:r w:rsidR="007A0647">
        <w:rPr>
          <w:rFonts w:cs="Times New Roman"/>
        </w:rPr>
        <w:t xml:space="preserve"> и какие-то «такие сведения»</w:t>
      </w:r>
      <w:r w:rsidRPr="00636F4D">
        <w:rPr>
          <w:rFonts w:cs="Times New Roman"/>
        </w:rPr>
        <w:t>.</w:t>
      </w:r>
      <w:r w:rsidR="007A0647">
        <w:rPr>
          <w:rFonts w:cs="Times New Roman"/>
        </w:rPr>
        <w:t xml:space="preserve"> К слову, именно законодатели своими недавними поправками принуждают казахстанские интернет-ресурсы</w:t>
      </w:r>
      <w:r w:rsidR="007A0647" w:rsidRPr="00636F4D">
        <w:rPr>
          <w:rFonts w:cs="Times New Roman"/>
        </w:rPr>
        <w:t xml:space="preserve"> обрабатыва</w:t>
      </w:r>
      <w:r w:rsidR="007A0647">
        <w:rPr>
          <w:rFonts w:cs="Times New Roman"/>
        </w:rPr>
        <w:t xml:space="preserve">ть </w:t>
      </w:r>
      <w:r w:rsidR="007A0647" w:rsidRPr="00636F4D">
        <w:rPr>
          <w:rFonts w:cs="Times New Roman"/>
        </w:rPr>
        <w:t>персональные данные граждан РК</w:t>
      </w:r>
      <w:r w:rsidR="007A0647">
        <w:rPr>
          <w:rFonts w:cs="Times New Roman"/>
        </w:rPr>
        <w:t xml:space="preserve">, для того, чтобы как можно больше </w:t>
      </w:r>
      <w:proofErr w:type="spellStart"/>
      <w:r w:rsidR="007A0647">
        <w:rPr>
          <w:rFonts w:cs="Times New Roman"/>
        </w:rPr>
        <w:t>деанонимизировать</w:t>
      </w:r>
      <w:proofErr w:type="spellEnd"/>
      <w:r w:rsidR="007A0647">
        <w:rPr>
          <w:rFonts w:cs="Times New Roman"/>
        </w:rPr>
        <w:t xml:space="preserve"> их.</w:t>
      </w:r>
    </w:p>
    <w:p w:rsidR="0084485C" w:rsidRDefault="000D7546" w:rsidP="009F7B2B">
      <w:pPr>
        <w:spacing w:line="276" w:lineRule="auto"/>
        <w:ind w:firstLine="397"/>
        <w:rPr>
          <w:rFonts w:cs="Times New Roman"/>
        </w:rPr>
      </w:pPr>
      <w:r>
        <w:rPr>
          <w:rFonts w:cs="Times New Roman"/>
        </w:rPr>
        <w:t>Также в</w:t>
      </w:r>
      <w:r w:rsidR="0084485C" w:rsidRPr="00636F4D">
        <w:rPr>
          <w:rFonts w:cs="Times New Roman"/>
        </w:rPr>
        <w:t xml:space="preserve"> Проект</w:t>
      </w:r>
      <w:r>
        <w:rPr>
          <w:rFonts w:cs="Times New Roman"/>
        </w:rPr>
        <w:t>е</w:t>
      </w:r>
      <w:r w:rsidR="0084485C" w:rsidRPr="00636F4D">
        <w:rPr>
          <w:rFonts w:cs="Times New Roman"/>
        </w:rPr>
        <w:t xml:space="preserve"> появился ряд </w:t>
      </w:r>
      <w:r>
        <w:rPr>
          <w:rFonts w:cs="Times New Roman"/>
        </w:rPr>
        <w:t xml:space="preserve">иных </w:t>
      </w:r>
      <w:r w:rsidR="0084485C" w:rsidRPr="00636F4D">
        <w:rPr>
          <w:rFonts w:cs="Times New Roman"/>
        </w:rPr>
        <w:t>принципиальных новаций относительно регулирования деятельности интернет-ресурсов</w:t>
      </w:r>
      <w:r>
        <w:rPr>
          <w:rFonts w:cs="Times New Roman"/>
        </w:rPr>
        <w:t>, затрагивающих как права граждан, так и интересы субъектов предпринимательства</w:t>
      </w:r>
      <w:r w:rsidR="0084485C" w:rsidRPr="00636F4D">
        <w:rPr>
          <w:rFonts w:cs="Times New Roman"/>
        </w:rPr>
        <w:t>.</w:t>
      </w:r>
    </w:p>
    <w:p w:rsidR="002F725B" w:rsidRDefault="002F725B" w:rsidP="009F7B2B">
      <w:pPr>
        <w:spacing w:line="276" w:lineRule="auto"/>
        <w:ind w:firstLine="397"/>
        <w:rPr>
          <w:rFonts w:cs="Times New Roman"/>
        </w:rPr>
      </w:pPr>
    </w:p>
    <w:p w:rsidR="002F725B" w:rsidRPr="002F725B" w:rsidRDefault="002F725B" w:rsidP="009F7B2B">
      <w:pPr>
        <w:spacing w:line="276" w:lineRule="auto"/>
        <w:ind w:firstLine="397"/>
        <w:jc w:val="center"/>
        <w:rPr>
          <w:rFonts w:cs="Times New Roman"/>
          <w:b/>
        </w:rPr>
      </w:pPr>
      <w:r w:rsidRPr="002F725B">
        <w:rPr>
          <w:rFonts w:cs="Times New Roman"/>
          <w:b/>
        </w:rPr>
        <w:t>1. Регистрация виртуальных частных сетей, запрет незарегистрированных, а также средств доступа к запрещенной информации</w:t>
      </w:r>
    </w:p>
    <w:p w:rsidR="002F725B" w:rsidRPr="00636F4D" w:rsidRDefault="002F725B" w:rsidP="009F7B2B">
      <w:pPr>
        <w:spacing w:line="276" w:lineRule="auto"/>
        <w:ind w:firstLine="397"/>
        <w:rPr>
          <w:rFonts w:cs="Times New Roman"/>
        </w:rPr>
      </w:pPr>
      <w:r w:rsidRPr="00636F4D">
        <w:rPr>
          <w:rFonts w:cs="Times New Roman"/>
        </w:rPr>
        <w:t xml:space="preserve"> </w:t>
      </w:r>
    </w:p>
    <w:p w:rsidR="0084485C" w:rsidRPr="00636F4D" w:rsidRDefault="0084485C" w:rsidP="009F7B2B">
      <w:pPr>
        <w:spacing w:line="276" w:lineRule="auto"/>
        <w:ind w:firstLine="397"/>
        <w:rPr>
          <w:rFonts w:cs="Times New Roman"/>
        </w:rPr>
      </w:pPr>
      <w:r w:rsidRPr="00636F4D">
        <w:rPr>
          <w:rFonts w:cs="Times New Roman"/>
        </w:rPr>
        <w:t xml:space="preserve">Так, </w:t>
      </w:r>
      <w:r w:rsidRPr="007A0647">
        <w:rPr>
          <w:rFonts w:cs="Times New Roman"/>
          <w:b/>
        </w:rPr>
        <w:t xml:space="preserve">Закон Республики Казахстан </w:t>
      </w:r>
      <w:r w:rsidR="00636F4D" w:rsidRPr="007A0647">
        <w:rPr>
          <w:rStyle w:val="s0"/>
          <w:b/>
        </w:rPr>
        <w:t xml:space="preserve">от 5 июля 2004 года № 567-II </w:t>
      </w:r>
      <w:r w:rsidRPr="007A0647">
        <w:rPr>
          <w:rFonts w:cs="Times New Roman"/>
          <w:b/>
        </w:rPr>
        <w:t>«О связи»</w:t>
      </w:r>
      <w:r w:rsidR="000D7546" w:rsidRPr="000D7546">
        <w:rPr>
          <w:rStyle w:val="a5"/>
          <w:rFonts w:cs="Times New Roman"/>
        </w:rPr>
        <w:footnoteReference w:id="5"/>
      </w:r>
      <w:r w:rsidRPr="00636F4D">
        <w:rPr>
          <w:rFonts w:cs="Times New Roman"/>
        </w:rPr>
        <w:t xml:space="preserve"> предлагается дополнить новыми понятиями:</w:t>
      </w:r>
    </w:p>
    <w:p w:rsidR="0084485C" w:rsidRPr="00636F4D" w:rsidRDefault="0084485C" w:rsidP="009F7B2B">
      <w:pPr>
        <w:spacing w:line="276" w:lineRule="auto"/>
        <w:ind w:firstLine="397"/>
        <w:rPr>
          <w:rFonts w:cs="Times New Roman"/>
        </w:rPr>
      </w:pPr>
      <w:r w:rsidRPr="00636F4D">
        <w:rPr>
          <w:rFonts w:cs="Times New Roman"/>
        </w:rPr>
        <w:t>«</w:t>
      </w:r>
      <w:r w:rsidRPr="007A0647">
        <w:rPr>
          <w:rFonts w:cs="Times New Roman"/>
          <w:b/>
        </w:rPr>
        <w:t>виртуальная частная сеть</w:t>
      </w:r>
      <w:r w:rsidRPr="00636F4D">
        <w:rPr>
          <w:rFonts w:cs="Times New Roman"/>
        </w:rPr>
        <w:t xml:space="preserve"> - технология, позволяющая обеспечить одно или несколько сетевых соединений (логическую сеть) поверх другой сети;</w:t>
      </w:r>
    </w:p>
    <w:p w:rsidR="0084485C" w:rsidRPr="00636F4D" w:rsidRDefault="0084485C" w:rsidP="009F7B2B">
      <w:pPr>
        <w:spacing w:line="276" w:lineRule="auto"/>
        <w:ind w:firstLine="397"/>
        <w:rPr>
          <w:rFonts w:cs="Times New Roman"/>
        </w:rPr>
      </w:pPr>
      <w:r w:rsidRPr="007A0647">
        <w:rPr>
          <w:rFonts w:cs="Times New Roman"/>
          <w:b/>
        </w:rPr>
        <w:lastRenderedPageBreak/>
        <w:t>средства доступа к запрещенной информации</w:t>
      </w:r>
      <w:r w:rsidRPr="00636F4D">
        <w:rPr>
          <w:rFonts w:cs="Times New Roman"/>
        </w:rPr>
        <w:t xml:space="preserve"> - сети и (или) средства связи, оказание услуг связи, доступ к интернет-ресурсам и (или) размещенной на них информации в целях доступа к информации, запрещенной вступившим в законную силу решением суда, предписанием уполномоченного органа или законами Республики Казахстан». </w:t>
      </w:r>
    </w:p>
    <w:p w:rsidR="0084485C" w:rsidRPr="00636F4D" w:rsidRDefault="0084485C" w:rsidP="009F7B2B">
      <w:pPr>
        <w:spacing w:line="276" w:lineRule="auto"/>
        <w:ind w:firstLine="397"/>
        <w:rPr>
          <w:rFonts w:cs="Times New Roman"/>
        </w:rPr>
      </w:pPr>
      <w:r w:rsidRPr="00636F4D">
        <w:rPr>
          <w:rFonts w:cs="Times New Roman"/>
        </w:rPr>
        <w:t xml:space="preserve">К компетенции уполномоченного органа (МЦРИАП) отнесено утверждение правил </w:t>
      </w:r>
      <w:r w:rsidRPr="007A0647">
        <w:rPr>
          <w:rFonts w:cs="Times New Roman"/>
          <w:b/>
        </w:rPr>
        <w:t>регистрации виртуальных частных сетей</w:t>
      </w:r>
      <w:r w:rsidRPr="00636F4D">
        <w:rPr>
          <w:rFonts w:cs="Times New Roman"/>
        </w:rPr>
        <w:t xml:space="preserve"> в Интернете, а также </w:t>
      </w:r>
      <w:r w:rsidRPr="007A0647">
        <w:rPr>
          <w:rFonts w:cs="Times New Roman"/>
          <w:b/>
        </w:rPr>
        <w:t>приостановления или прекращения работы незарегистрированных</w:t>
      </w:r>
      <w:r w:rsidRPr="00636F4D">
        <w:rPr>
          <w:rFonts w:cs="Times New Roman"/>
        </w:rPr>
        <w:t xml:space="preserve"> виртуальных частных сетей в Интернете и средств доступа к запрещенной информации. </w:t>
      </w:r>
      <w:r w:rsidRPr="00636F4D">
        <w:rPr>
          <w:rFonts w:cs="Times New Roman"/>
          <w:color w:val="auto"/>
        </w:rPr>
        <w:t>Запрещается работа виртуальных частных сетей в Интернете, не зарегистрированных в порядке, определяемом уполномоченным органом, а также использование аппаратных и (или) программных средств доступа к запрещенной информации.</w:t>
      </w:r>
    </w:p>
    <w:p w:rsidR="0084485C" w:rsidRPr="00636F4D" w:rsidRDefault="0084485C" w:rsidP="009F7B2B">
      <w:pPr>
        <w:spacing w:line="276" w:lineRule="auto"/>
        <w:ind w:firstLine="397"/>
        <w:rPr>
          <w:rFonts w:cs="Times New Roman"/>
          <w:color w:val="auto"/>
        </w:rPr>
      </w:pPr>
      <w:r w:rsidRPr="00636F4D">
        <w:rPr>
          <w:rFonts w:cs="Times New Roman"/>
        </w:rPr>
        <w:t xml:space="preserve">Обоснованием этому называется цель </w:t>
      </w:r>
      <w:r w:rsidRPr="00636F4D">
        <w:rPr>
          <w:rFonts w:cs="Times New Roman"/>
          <w:color w:val="auto"/>
        </w:rPr>
        <w:t>«недопущения распространения по сетям телекоммуникаций Республики Казахстан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w:t>
      </w:r>
    </w:p>
    <w:p w:rsidR="00636F4D" w:rsidRDefault="00636F4D" w:rsidP="009F7B2B">
      <w:pPr>
        <w:spacing w:line="276" w:lineRule="auto"/>
        <w:ind w:firstLine="397"/>
        <w:rPr>
          <w:rFonts w:cs="Times New Roman"/>
        </w:rPr>
      </w:pPr>
      <w:r>
        <w:rPr>
          <w:rFonts w:cs="Times New Roman"/>
        </w:rPr>
        <w:t>Что касается Казахстана, то у</w:t>
      </w:r>
      <w:r w:rsidRPr="00636F4D">
        <w:rPr>
          <w:rFonts w:cs="Times New Roman"/>
        </w:rPr>
        <w:t xml:space="preserve"> большинства крупных организаций, использующих в работе Интернет, есть свои VPN, через которые работники подключаются к ресурсам по своей частной сети, получают доступ к какой-то информации. </w:t>
      </w:r>
      <w:r w:rsidR="00591A8D">
        <w:rPr>
          <w:rFonts w:cs="Times New Roman"/>
        </w:rPr>
        <w:t>Но в Проекте не указано, что н</w:t>
      </w:r>
      <w:r w:rsidR="00591A8D">
        <w:t xml:space="preserve">а VPN, </w:t>
      </w:r>
      <w:proofErr w:type="gramStart"/>
      <w:r w:rsidR="00591A8D" w:rsidRPr="007A0647">
        <w:rPr>
          <w:b/>
        </w:rPr>
        <w:t>используемые</w:t>
      </w:r>
      <w:proofErr w:type="gramEnd"/>
      <w:r w:rsidR="00591A8D" w:rsidRPr="007A0647">
        <w:rPr>
          <w:b/>
        </w:rPr>
        <w:t xml:space="preserve"> для корпоративных целей</w:t>
      </w:r>
      <w:r w:rsidR="00591A8D">
        <w:t xml:space="preserve">, закон не распространяется. </w:t>
      </w:r>
      <w:r w:rsidRPr="00636F4D">
        <w:rPr>
          <w:rFonts w:cs="Times New Roman"/>
        </w:rPr>
        <w:t>Регулировать их работу в административном порядке невозможно, это бессмысленно и является своего рода цензурой.</w:t>
      </w:r>
      <w:r>
        <w:rPr>
          <w:rFonts w:cs="Times New Roman"/>
        </w:rPr>
        <w:t xml:space="preserve"> Трудно припомнить и случаи, когда по ним распространялась запрещенная информация.</w:t>
      </w:r>
    </w:p>
    <w:p w:rsidR="0084485C" w:rsidRPr="00636F4D" w:rsidRDefault="0084485C" w:rsidP="009F7B2B">
      <w:pPr>
        <w:spacing w:line="276" w:lineRule="auto"/>
        <w:ind w:firstLine="397"/>
        <w:rPr>
          <w:rFonts w:cs="Times New Roman"/>
        </w:rPr>
      </w:pPr>
      <w:r w:rsidRPr="00636F4D">
        <w:rPr>
          <w:rFonts w:cs="Times New Roman"/>
          <w:color w:val="auto"/>
        </w:rPr>
        <w:t xml:space="preserve">В данном случае, </w:t>
      </w:r>
      <w:r w:rsidR="00636F4D">
        <w:rPr>
          <w:rFonts w:cs="Times New Roman"/>
          <w:color w:val="auto"/>
        </w:rPr>
        <w:t xml:space="preserve">очевидно, </w:t>
      </w:r>
      <w:r w:rsidRPr="00636F4D">
        <w:rPr>
          <w:rFonts w:cs="Times New Roman"/>
          <w:color w:val="auto"/>
        </w:rPr>
        <w:t xml:space="preserve">наблюдается уже традиционный для казахстанских законодателей подход, рассматривающий весь Интернет </w:t>
      </w:r>
      <w:r w:rsidR="009F7B2B">
        <w:rPr>
          <w:rFonts w:cs="Times New Roman"/>
          <w:color w:val="auto"/>
        </w:rPr>
        <w:t>как находящий</w:t>
      </w:r>
      <w:r w:rsidRPr="00636F4D">
        <w:rPr>
          <w:rFonts w:cs="Times New Roman"/>
          <w:color w:val="auto"/>
        </w:rPr>
        <w:t>ся под юр</w:t>
      </w:r>
      <w:r w:rsidR="009F7B2B">
        <w:rPr>
          <w:rFonts w:cs="Times New Roman"/>
          <w:color w:val="auto"/>
        </w:rPr>
        <w:t>исдикцией Казахстана и обязанный</w:t>
      </w:r>
      <w:r w:rsidRPr="00636F4D">
        <w:rPr>
          <w:rFonts w:cs="Times New Roman"/>
          <w:color w:val="auto"/>
        </w:rPr>
        <w:t xml:space="preserve"> подчиняться его законам. Ведь в мире существуют м</w:t>
      </w:r>
      <w:r w:rsidRPr="00636F4D">
        <w:rPr>
          <w:rFonts w:cs="Times New Roman"/>
        </w:rPr>
        <w:t xml:space="preserve">иллиарды виртуальных частных сетей (VPN), используемых для законного применения широкого спектра, поскольку обладают высокой степени защищенности. </w:t>
      </w:r>
      <w:r w:rsidR="007A0647">
        <w:rPr>
          <w:rFonts w:cs="Times New Roman"/>
        </w:rPr>
        <w:t>И где найти критерий, по которому одни из них, доступные в Интернете, будут обязаны пройти регистрацию, а другие – нет?</w:t>
      </w:r>
    </w:p>
    <w:p w:rsidR="00636F4D" w:rsidRDefault="00636F4D" w:rsidP="009F7B2B">
      <w:pPr>
        <w:spacing w:line="276" w:lineRule="auto"/>
        <w:ind w:firstLine="397"/>
        <w:rPr>
          <w:rStyle w:val="b-articleintro"/>
          <w:rFonts w:cs="Times New Roman"/>
        </w:rPr>
      </w:pPr>
      <w:r>
        <w:rPr>
          <w:rStyle w:val="b-articleintro"/>
          <w:rFonts w:cs="Times New Roman"/>
        </w:rPr>
        <w:t xml:space="preserve">Речь, конечно, идет </w:t>
      </w:r>
      <w:proofErr w:type="gramStart"/>
      <w:r w:rsidR="007A0647">
        <w:rPr>
          <w:rStyle w:val="b-articleintro"/>
          <w:rFonts w:cs="Times New Roman"/>
        </w:rPr>
        <w:t>об</w:t>
      </w:r>
      <w:proofErr w:type="gramEnd"/>
      <w:r>
        <w:rPr>
          <w:rStyle w:val="b-articleintro"/>
          <w:rFonts w:cs="Times New Roman"/>
        </w:rPr>
        <w:t xml:space="preserve"> иностранных интернет-ресурсах, поскольку с интернет-ресурсами, находящимися на территории Казахстана, у казахстанских правоохранителей проблем давно не возникало.</w:t>
      </w:r>
      <w:r w:rsidR="007A0647" w:rsidRPr="007A0647">
        <w:rPr>
          <w:rStyle w:val="b-articleintro"/>
          <w:rFonts w:cs="Times New Roman"/>
        </w:rPr>
        <w:t xml:space="preserve"> </w:t>
      </w:r>
      <w:r w:rsidR="007A0647" w:rsidRPr="00636F4D">
        <w:rPr>
          <w:rStyle w:val="b-articleintro"/>
          <w:rFonts w:cs="Times New Roman"/>
        </w:rPr>
        <w:t xml:space="preserve">Вероятно, это говорит о том, что существующая в Казахстане </w:t>
      </w:r>
      <w:r w:rsidR="007A0647" w:rsidRPr="007A0647">
        <w:rPr>
          <w:rStyle w:val="b-articleintro"/>
          <w:rFonts w:cs="Times New Roman"/>
          <w:b/>
        </w:rPr>
        <w:t>система блокировок интернет-ресурсов</w:t>
      </w:r>
      <w:r w:rsidR="007A0647">
        <w:rPr>
          <w:rStyle w:val="b-articleintro"/>
          <w:rFonts w:cs="Times New Roman"/>
          <w:b/>
        </w:rPr>
        <w:t xml:space="preserve"> </w:t>
      </w:r>
      <w:r w:rsidR="007A0647" w:rsidRPr="007A0647">
        <w:rPr>
          <w:rStyle w:val="b-articleintro"/>
          <w:rFonts w:cs="Times New Roman"/>
          <w:b/>
        </w:rPr>
        <w:t>признана недостаточно эффективной</w:t>
      </w:r>
      <w:r w:rsidR="007A0647" w:rsidRPr="00636F4D">
        <w:rPr>
          <w:rStyle w:val="b-articleintro"/>
          <w:rFonts w:cs="Times New Roman"/>
        </w:rPr>
        <w:t>.</w:t>
      </w:r>
    </w:p>
    <w:p w:rsidR="00636F4D" w:rsidRDefault="00636F4D" w:rsidP="009F7B2B">
      <w:pPr>
        <w:spacing w:line="276" w:lineRule="auto"/>
        <w:ind w:firstLine="397"/>
        <w:rPr>
          <w:rStyle w:val="s0"/>
        </w:rPr>
      </w:pPr>
      <w:proofErr w:type="gramStart"/>
      <w:r>
        <w:rPr>
          <w:rStyle w:val="b-articleintro"/>
          <w:rFonts w:cs="Times New Roman"/>
        </w:rPr>
        <w:t xml:space="preserve">Напомним, что на сегодня в казахстанском законодательстве </w:t>
      </w:r>
      <w:r>
        <w:t xml:space="preserve">предусмотрена возможность запрета распространения на территории Республики Казахстан продукции иностранного средства массовой информации, содержащей информацию, противоречащую законам Республики Казахстан по решению казахстанского суда, вынесенного в порядке особого искового производства (главы 47-48 </w:t>
      </w:r>
      <w:r w:rsidRPr="00636F4D">
        <w:t>Кодекс</w:t>
      </w:r>
      <w:r>
        <w:t>а</w:t>
      </w:r>
      <w:r w:rsidRPr="00636F4D">
        <w:t xml:space="preserve"> Республики Казахстан от 31 октября 2015 года № 377-V «</w:t>
      </w:r>
      <w:r w:rsidRPr="007A0647">
        <w:rPr>
          <w:b/>
        </w:rPr>
        <w:t>Гражданский процессуальный кодекс Республики Казахстан</w:t>
      </w:r>
      <w:r w:rsidRPr="00636F4D">
        <w:t>»</w:t>
      </w:r>
      <w:r w:rsidR="000D7546" w:rsidRPr="000D7546">
        <w:rPr>
          <w:rStyle w:val="a5"/>
        </w:rPr>
        <w:footnoteReference w:id="6"/>
      </w:r>
      <w:r>
        <w:t>).</w:t>
      </w:r>
      <w:proofErr w:type="gramEnd"/>
      <w:r>
        <w:t xml:space="preserve"> Кроме того, </w:t>
      </w:r>
      <w:r>
        <w:rPr>
          <w:rStyle w:val="s0"/>
        </w:rPr>
        <w:t xml:space="preserve">доступ к интернет-ресурсам и (или) размещенной </w:t>
      </w:r>
      <w:r>
        <w:rPr>
          <w:rStyle w:val="s0"/>
        </w:rPr>
        <w:lastRenderedPageBreak/>
        <w:t xml:space="preserve">на них информации может быть заблокирован во внесудебном порядке на основании ст. 41-1 </w:t>
      </w:r>
      <w:r w:rsidRPr="007A0647">
        <w:rPr>
          <w:rStyle w:val="s0"/>
          <w:b/>
        </w:rPr>
        <w:t>Закона Республики Казахстан от 5 июля 2004 года № 567-II «О связи»</w:t>
      </w:r>
      <w:r w:rsidR="000D7546" w:rsidRPr="000D7546">
        <w:rPr>
          <w:rStyle w:val="a5"/>
        </w:rPr>
        <w:footnoteReference w:id="7"/>
      </w:r>
      <w:r>
        <w:rPr>
          <w:rStyle w:val="s0"/>
        </w:rPr>
        <w:t xml:space="preserve">. </w:t>
      </w:r>
    </w:p>
    <w:p w:rsidR="00636F4D" w:rsidRDefault="00636F4D" w:rsidP="009F7B2B">
      <w:pPr>
        <w:spacing w:line="276" w:lineRule="auto"/>
        <w:ind w:firstLine="397"/>
        <w:rPr>
          <w:szCs w:val="22"/>
        </w:rPr>
      </w:pPr>
      <w:r>
        <w:rPr>
          <w:rStyle w:val="s0"/>
        </w:rPr>
        <w:t xml:space="preserve">Поскольку речь идет об иностранных юрисдикциях, сложно представить, что представители их виртуальных частных сетей выстроятся в очередь для того, чтобы зарегистрироваться в Казахстане. А отсутствие регистрации, очевидно, послужит для МЦИАРП основанием для автоматического </w:t>
      </w:r>
      <w:r w:rsidRPr="00636F4D">
        <w:rPr>
          <w:rFonts w:cs="Times New Roman"/>
        </w:rPr>
        <w:t>приостановления или прекращения работы незарегистрированных виртуальных частных сетей в Интернете</w:t>
      </w:r>
      <w:r>
        <w:rPr>
          <w:rFonts w:cs="Times New Roman"/>
        </w:rPr>
        <w:t xml:space="preserve"> во внесудебном порядке.</w:t>
      </w:r>
    </w:p>
    <w:p w:rsidR="0084485C" w:rsidRPr="00636F4D" w:rsidRDefault="00636F4D" w:rsidP="009F7B2B">
      <w:pPr>
        <w:spacing w:line="276" w:lineRule="auto"/>
        <w:ind w:firstLine="397"/>
        <w:rPr>
          <w:rFonts w:cs="Times New Roman"/>
        </w:rPr>
      </w:pPr>
      <w:proofErr w:type="gramStart"/>
      <w:r>
        <w:rPr>
          <w:rFonts w:cs="Times New Roman"/>
        </w:rPr>
        <w:t>Напомним, что в</w:t>
      </w:r>
      <w:r w:rsidR="0084485C" w:rsidRPr="00636F4D">
        <w:rPr>
          <w:rFonts w:cs="Times New Roman"/>
        </w:rPr>
        <w:t xml:space="preserve"> </w:t>
      </w:r>
      <w:r>
        <w:rPr>
          <w:rFonts w:cs="Times New Roman"/>
        </w:rPr>
        <w:t>части находящихся</w:t>
      </w:r>
      <w:r w:rsidRPr="00636F4D">
        <w:rPr>
          <w:rFonts w:cs="Times New Roman"/>
        </w:rPr>
        <w:t xml:space="preserve"> на территории Евросоюза виртуальных частных сетей, а также </w:t>
      </w:r>
      <w:r>
        <w:rPr>
          <w:rFonts w:cs="Times New Roman"/>
        </w:rPr>
        <w:t xml:space="preserve">иных </w:t>
      </w:r>
      <w:r w:rsidRPr="00636F4D">
        <w:rPr>
          <w:rFonts w:cs="Times New Roman"/>
        </w:rPr>
        <w:t>средств</w:t>
      </w:r>
      <w:r>
        <w:rPr>
          <w:rFonts w:cs="Times New Roman"/>
        </w:rPr>
        <w:t>, которые потенциально могут быть использованы для</w:t>
      </w:r>
      <w:r w:rsidRPr="00636F4D">
        <w:rPr>
          <w:rFonts w:cs="Times New Roman"/>
        </w:rPr>
        <w:t xml:space="preserve"> доступа к информации</w:t>
      </w:r>
      <w:r>
        <w:rPr>
          <w:rFonts w:cs="Times New Roman"/>
        </w:rPr>
        <w:t xml:space="preserve"> (в </w:t>
      </w:r>
      <w:proofErr w:type="spellStart"/>
      <w:r>
        <w:rPr>
          <w:rFonts w:cs="Times New Roman"/>
        </w:rPr>
        <w:t>т.ч</w:t>
      </w:r>
      <w:proofErr w:type="spellEnd"/>
      <w:r>
        <w:rPr>
          <w:rFonts w:cs="Times New Roman"/>
        </w:rPr>
        <w:t xml:space="preserve">. запрещенной в Казахстане), </w:t>
      </w:r>
      <w:r w:rsidR="0084485C" w:rsidRPr="00636F4D">
        <w:rPr>
          <w:rFonts w:cs="Times New Roman"/>
        </w:rPr>
        <w:t xml:space="preserve">с 1 марта 2020 вступило в силу </w:t>
      </w:r>
      <w:r w:rsidR="0084485C" w:rsidRPr="00636F4D">
        <w:rPr>
          <w:rFonts w:cs="Times New Roman"/>
          <w:b/>
        </w:rPr>
        <w:t>Соглашение о расширенном партнерстве и сотрудничестве между Европейским Союзом и его государствами-членами, с одной стороны, и Республикой Казахстан, с другой стороны (Астана, 21</w:t>
      </w:r>
      <w:proofErr w:type="gramEnd"/>
      <w:r w:rsidR="0084485C" w:rsidRPr="00636F4D">
        <w:rPr>
          <w:rFonts w:cs="Times New Roman"/>
          <w:b/>
        </w:rPr>
        <w:t xml:space="preserve"> декабря 2015 года)</w:t>
      </w:r>
      <w:r w:rsidR="000D7546" w:rsidRPr="000D7546">
        <w:rPr>
          <w:rStyle w:val="a5"/>
          <w:rFonts w:cs="Times New Roman"/>
        </w:rPr>
        <w:footnoteReference w:id="8"/>
      </w:r>
      <w:r w:rsidR="0084485C" w:rsidRPr="00636F4D">
        <w:rPr>
          <w:rFonts w:cs="Times New Roman"/>
        </w:rPr>
        <w:t xml:space="preserve"> (далее – Соглашение). </w:t>
      </w:r>
      <w:r>
        <w:rPr>
          <w:rFonts w:cs="Times New Roman"/>
        </w:rPr>
        <w:t xml:space="preserve">Соглашение ратифицировано Республикой Казахстан и имеет приоритет над ее национальным законодательством. </w:t>
      </w:r>
      <w:r w:rsidR="0084485C" w:rsidRPr="00636F4D">
        <w:rPr>
          <w:rFonts w:cs="Times New Roman"/>
        </w:rPr>
        <w:t>В нем рассматриваемому вопросу посвящен Раздел 4 «</w:t>
      </w:r>
      <w:r w:rsidR="0084485C" w:rsidRPr="00636F4D">
        <w:rPr>
          <w:rFonts w:cs="Times New Roman"/>
          <w:b/>
        </w:rPr>
        <w:t>Ответственность провайдеров услуг, действующих в качестве посреднико</w:t>
      </w:r>
      <w:r w:rsidR="0084485C" w:rsidRPr="00636F4D">
        <w:rPr>
          <w:rFonts w:cs="Times New Roman"/>
        </w:rPr>
        <w:t>в»</w:t>
      </w:r>
      <w:r>
        <w:rPr>
          <w:rFonts w:cs="Times New Roman"/>
        </w:rPr>
        <w:t xml:space="preserve"> Главы 7 «</w:t>
      </w:r>
      <w:r>
        <w:rPr>
          <w:color w:val="auto"/>
        </w:rPr>
        <w:t>Интеллектуальная собственность»</w:t>
      </w:r>
      <w:r w:rsidR="0084485C" w:rsidRPr="00636F4D">
        <w:rPr>
          <w:rFonts w:cs="Times New Roman"/>
        </w:rPr>
        <w:t>.</w:t>
      </w:r>
      <w:r>
        <w:rPr>
          <w:rFonts w:cs="Times New Roman"/>
        </w:rPr>
        <w:t xml:space="preserve"> </w:t>
      </w:r>
      <w:r w:rsidR="0084485C" w:rsidRPr="00636F4D">
        <w:rPr>
          <w:rFonts w:cs="Times New Roman"/>
        </w:rPr>
        <w:t xml:space="preserve">В соответствии с ним: «Стороны признают, что </w:t>
      </w:r>
      <w:r w:rsidR="0084485C" w:rsidRPr="007A0647">
        <w:rPr>
          <w:rFonts w:cs="Times New Roman"/>
          <w:b/>
        </w:rPr>
        <w:t>услуги посредников могут быть использованы третьими лицами в целях совершения правонарушения</w:t>
      </w:r>
      <w:r>
        <w:rPr>
          <w:rFonts w:cs="Times New Roman"/>
        </w:rPr>
        <w:t>»</w:t>
      </w:r>
      <w:r w:rsidR="0084485C" w:rsidRPr="00636F4D">
        <w:rPr>
          <w:rFonts w:cs="Times New Roman"/>
        </w:rPr>
        <w:t>. Для обеспечения свободного движения информационных услуг Сторон</w:t>
      </w:r>
      <w:r w:rsidR="009F7B2B">
        <w:rPr>
          <w:rFonts w:cs="Times New Roman"/>
        </w:rPr>
        <w:t>ы</w:t>
      </w:r>
      <w:r w:rsidR="0084485C" w:rsidRPr="00636F4D">
        <w:rPr>
          <w:rFonts w:cs="Times New Roman"/>
        </w:rPr>
        <w:t xml:space="preserve"> </w:t>
      </w:r>
      <w:r>
        <w:rPr>
          <w:rFonts w:cs="Times New Roman"/>
        </w:rPr>
        <w:t xml:space="preserve">обязуются не ограничивать деятельность </w:t>
      </w:r>
      <w:r w:rsidRPr="00636F4D">
        <w:rPr>
          <w:rFonts w:cs="Times New Roman"/>
        </w:rPr>
        <w:t>провайдеров услуг, выступающих в качестве посредников по передаче по сети связи информации</w:t>
      </w:r>
      <w:r w:rsidR="007A0647">
        <w:rPr>
          <w:rFonts w:cs="Times New Roman"/>
        </w:rPr>
        <w:t xml:space="preserve"> и</w:t>
      </w:r>
      <w:r>
        <w:rPr>
          <w:rFonts w:cs="Times New Roman"/>
        </w:rPr>
        <w:t xml:space="preserve"> </w:t>
      </w:r>
      <w:r w:rsidRPr="00636F4D">
        <w:rPr>
          <w:rFonts w:cs="Times New Roman"/>
        </w:rPr>
        <w:t>предоставлению доступа</w:t>
      </w:r>
      <w:r w:rsidR="007A0647">
        <w:rPr>
          <w:rFonts w:cs="Times New Roman"/>
        </w:rPr>
        <w:t>,</w:t>
      </w:r>
      <w:r w:rsidRPr="00636F4D">
        <w:rPr>
          <w:rFonts w:cs="Times New Roman"/>
        </w:rPr>
        <w:t xml:space="preserve"> </w:t>
      </w:r>
      <w:r>
        <w:rPr>
          <w:rFonts w:cs="Times New Roman"/>
        </w:rPr>
        <w:t>если</w:t>
      </w:r>
      <w:r w:rsidRPr="00636F4D">
        <w:rPr>
          <w:rFonts w:cs="Times New Roman"/>
        </w:rPr>
        <w:t xml:space="preserve"> </w:t>
      </w:r>
      <w:r w:rsidR="0084485C" w:rsidRPr="00636F4D">
        <w:rPr>
          <w:rFonts w:cs="Times New Roman"/>
        </w:rPr>
        <w:t>эти провайдеры никак не связаны с передаваемой информацией.</w:t>
      </w:r>
    </w:p>
    <w:p w:rsidR="00636F4D" w:rsidRDefault="0084485C" w:rsidP="009F7B2B">
      <w:pPr>
        <w:spacing w:line="276" w:lineRule="auto"/>
        <w:ind w:firstLine="397"/>
        <w:rPr>
          <w:rFonts w:cs="Times New Roman"/>
        </w:rPr>
      </w:pPr>
      <w:r w:rsidRPr="00636F4D">
        <w:rPr>
          <w:rFonts w:cs="Times New Roman"/>
        </w:rPr>
        <w:t>Данные нормы не влияют на возможность суда или административного органа в соответствии с национальным законодательством требовать от провайдера услуг прекратить или предотвратить нарушение.</w:t>
      </w:r>
      <w:r w:rsidR="009F7B2B">
        <w:rPr>
          <w:rFonts w:cs="Times New Roman"/>
        </w:rPr>
        <w:t xml:space="preserve"> Однако</w:t>
      </w:r>
      <w:r w:rsidR="00636F4D">
        <w:rPr>
          <w:rFonts w:cs="Times New Roman"/>
        </w:rPr>
        <w:t xml:space="preserve"> в С</w:t>
      </w:r>
      <w:r w:rsidRPr="00636F4D">
        <w:rPr>
          <w:rFonts w:cs="Times New Roman"/>
        </w:rPr>
        <w:t xml:space="preserve">оглашении указано, что Стороны не налагают общего обязательства на провайдеров при предоставлении вышеуказанных услуг, </w:t>
      </w:r>
      <w:r w:rsidRPr="00636F4D">
        <w:rPr>
          <w:rFonts w:cs="Times New Roman"/>
          <w:b/>
        </w:rPr>
        <w:t>следить за информацией, которую они передают или хранят</w:t>
      </w:r>
      <w:r w:rsidRPr="00636F4D">
        <w:rPr>
          <w:rFonts w:cs="Times New Roman"/>
        </w:rPr>
        <w:t xml:space="preserve">, а также не налагают общего обязательства </w:t>
      </w:r>
      <w:r w:rsidRPr="00636F4D">
        <w:rPr>
          <w:rFonts w:cs="Times New Roman"/>
          <w:b/>
        </w:rPr>
        <w:t>активно искать факты или обстоятельства, указывающие на незаконную деятельность</w:t>
      </w:r>
      <w:r w:rsidRPr="00636F4D">
        <w:rPr>
          <w:rFonts w:cs="Times New Roman"/>
        </w:rPr>
        <w:t xml:space="preserve">. </w:t>
      </w:r>
    </w:p>
    <w:p w:rsidR="00CD407A" w:rsidRDefault="00636F4D" w:rsidP="009F7B2B">
      <w:pPr>
        <w:spacing w:line="276" w:lineRule="auto"/>
        <w:ind w:firstLine="397"/>
        <w:rPr>
          <w:rFonts w:cs="Times New Roman"/>
        </w:rPr>
      </w:pPr>
      <w:proofErr w:type="gramStart"/>
      <w:r>
        <w:rPr>
          <w:rFonts w:cs="Times New Roman"/>
        </w:rPr>
        <w:t xml:space="preserve">Что касается </w:t>
      </w:r>
      <w:r w:rsidRPr="00636F4D">
        <w:rPr>
          <w:rFonts w:cs="Times New Roman"/>
        </w:rPr>
        <w:t>средств доступа к запрещенной информации</w:t>
      </w:r>
      <w:r>
        <w:rPr>
          <w:rFonts w:cs="Times New Roman"/>
        </w:rPr>
        <w:t xml:space="preserve">, то, прежде всего, следует отметить, что </w:t>
      </w:r>
      <w:r w:rsidR="00CD407A">
        <w:rPr>
          <w:rFonts w:cs="Times New Roman"/>
        </w:rPr>
        <w:t>норма о том, что «</w:t>
      </w:r>
      <w:r w:rsidR="00CD407A" w:rsidRPr="00CD407A">
        <w:rPr>
          <w:rFonts w:cs="Times New Roman"/>
        </w:rPr>
        <w:t>Запрещаются работа сетей и (или) средств связи, оказание услуг связи, доступ к интернет-ресурсам и (или) размещенной на них информации в целях доступа к информации, запрещенной вступившим в законную силу решением суда или законами Республики Казахстан</w:t>
      </w:r>
      <w:r w:rsidR="00CD407A">
        <w:rPr>
          <w:rFonts w:cs="Times New Roman"/>
        </w:rPr>
        <w:t xml:space="preserve">», появилась в виде пункта 1-3 в </w:t>
      </w:r>
      <w:r w:rsidR="00CD407A">
        <w:rPr>
          <w:rStyle w:val="s0"/>
        </w:rPr>
        <w:t>ст. 41-1</w:t>
      </w:r>
      <w:proofErr w:type="gramEnd"/>
      <w:r w:rsidR="00CD407A">
        <w:rPr>
          <w:rStyle w:val="s0"/>
        </w:rPr>
        <w:t xml:space="preserve"> </w:t>
      </w:r>
      <w:r w:rsidR="00CD407A" w:rsidRPr="007A0647">
        <w:rPr>
          <w:rStyle w:val="s0"/>
          <w:b/>
        </w:rPr>
        <w:t>Закона Республики Казахстан от 5 июля 2004 года № 567-II «О связи»</w:t>
      </w:r>
      <w:r w:rsidR="00CD407A" w:rsidRPr="000D7546">
        <w:rPr>
          <w:rStyle w:val="a5"/>
        </w:rPr>
        <w:footnoteReference w:id="9"/>
      </w:r>
      <w:r w:rsidR="00CD407A">
        <w:rPr>
          <w:rFonts w:cs="Times New Roman"/>
        </w:rPr>
        <w:t xml:space="preserve"> еще в 2017 году</w:t>
      </w:r>
      <w:r w:rsidR="00CD407A" w:rsidRPr="00CD407A">
        <w:rPr>
          <w:rFonts w:cs="Times New Roman"/>
        </w:rPr>
        <w:t>.</w:t>
      </w:r>
    </w:p>
    <w:p w:rsidR="00636F4D" w:rsidRDefault="00CD407A" w:rsidP="009F7B2B">
      <w:pPr>
        <w:spacing w:line="276" w:lineRule="auto"/>
        <w:ind w:firstLine="397"/>
        <w:rPr>
          <w:rFonts w:cs="Times New Roman"/>
        </w:rPr>
      </w:pPr>
      <w:r>
        <w:rPr>
          <w:rFonts w:cs="Times New Roman"/>
        </w:rPr>
        <w:t xml:space="preserve">Но, до сей поры </w:t>
      </w:r>
      <w:r w:rsidR="00636F4D">
        <w:rPr>
          <w:rFonts w:cs="Times New Roman"/>
        </w:rPr>
        <w:t xml:space="preserve">в Казахстане отсутствует единый </w:t>
      </w:r>
      <w:r w:rsidR="00636F4D" w:rsidRPr="007A0647">
        <w:rPr>
          <w:rFonts w:cs="Times New Roman"/>
          <w:b/>
        </w:rPr>
        <w:t>реестр информации, запрещенной вступившим в законную силу решением суда, предписанием уполномоченного органа или законами Республики Казахстан</w:t>
      </w:r>
      <w:r w:rsidR="00636F4D">
        <w:rPr>
          <w:rFonts w:cs="Times New Roman"/>
        </w:rPr>
        <w:t xml:space="preserve">. Соответственно, и в практическом плане, и даже чисто теоретически  сложно вообразить, как лица, заинтересованные в полностью легальной деятельности, должны предполагать и определять, что некие </w:t>
      </w:r>
      <w:r w:rsidR="00636F4D" w:rsidRPr="00636F4D">
        <w:rPr>
          <w:rFonts w:cs="Times New Roman"/>
        </w:rPr>
        <w:t xml:space="preserve">средства связи, оказание услуг связи, доступ к интернет-ресурсам и (или) размещенной на них информации </w:t>
      </w:r>
      <w:r w:rsidR="00636F4D">
        <w:rPr>
          <w:rFonts w:cs="Times New Roman"/>
        </w:rPr>
        <w:t xml:space="preserve">могут быть использованы </w:t>
      </w:r>
      <w:r w:rsidR="00636F4D" w:rsidRPr="00636F4D">
        <w:rPr>
          <w:rFonts w:cs="Times New Roman"/>
        </w:rPr>
        <w:t>в целях доступа к запрещенной информации</w:t>
      </w:r>
      <w:r w:rsidR="00636F4D">
        <w:rPr>
          <w:rFonts w:cs="Times New Roman"/>
        </w:rPr>
        <w:t>?</w:t>
      </w:r>
      <w:r w:rsidR="005F75F2">
        <w:rPr>
          <w:rFonts w:cs="Times New Roman"/>
        </w:rPr>
        <w:t xml:space="preserve"> </w:t>
      </w:r>
      <w:r w:rsidR="005F75F2">
        <w:rPr>
          <w:rFonts w:cs="Times New Roman"/>
        </w:rPr>
        <w:lastRenderedPageBreak/>
        <w:t>Непонятно также, означает ли «</w:t>
      </w:r>
      <w:r w:rsidR="005F75F2" w:rsidRPr="00636F4D">
        <w:rPr>
          <w:rFonts w:cs="Times New Roman"/>
        </w:rPr>
        <w:t>доступ к размещенной на интернет-ресурса</w:t>
      </w:r>
      <w:r w:rsidR="005F75F2">
        <w:rPr>
          <w:rFonts w:cs="Times New Roman"/>
        </w:rPr>
        <w:t>х</w:t>
      </w:r>
      <w:r w:rsidR="005F75F2" w:rsidRPr="00636F4D">
        <w:rPr>
          <w:rFonts w:cs="Times New Roman"/>
        </w:rPr>
        <w:t xml:space="preserve"> информации</w:t>
      </w:r>
      <w:r w:rsidR="005F75F2">
        <w:rPr>
          <w:rFonts w:cs="Times New Roman"/>
        </w:rPr>
        <w:t>, которая</w:t>
      </w:r>
      <w:r w:rsidR="005F75F2" w:rsidRPr="00636F4D">
        <w:rPr>
          <w:rFonts w:cs="Times New Roman"/>
        </w:rPr>
        <w:t xml:space="preserve"> </w:t>
      </w:r>
      <w:r w:rsidR="005F75F2">
        <w:rPr>
          <w:rFonts w:cs="Times New Roman"/>
        </w:rPr>
        <w:t xml:space="preserve">может быть использована </w:t>
      </w:r>
      <w:r w:rsidR="005F75F2" w:rsidRPr="00636F4D">
        <w:rPr>
          <w:rFonts w:cs="Times New Roman"/>
        </w:rPr>
        <w:t>в целях доступа к запрещенной информации</w:t>
      </w:r>
      <w:r w:rsidR="005F75F2">
        <w:rPr>
          <w:rFonts w:cs="Times New Roman"/>
        </w:rPr>
        <w:t xml:space="preserve">» обязанность </w:t>
      </w:r>
      <w:r w:rsidR="005F75F2">
        <w:t>поисковых систем ограничивать выдачу ссылок на запрещенные ресурсы?</w:t>
      </w:r>
    </w:p>
    <w:p w:rsidR="005F75F2" w:rsidRDefault="00636F4D" w:rsidP="009F7B2B">
      <w:pPr>
        <w:spacing w:line="276" w:lineRule="auto"/>
        <w:ind w:firstLine="397"/>
        <w:rPr>
          <w:rFonts w:cs="Times New Roman"/>
        </w:rPr>
      </w:pPr>
      <w:r>
        <w:rPr>
          <w:rFonts w:cs="Times New Roman"/>
        </w:rPr>
        <w:t xml:space="preserve">Тут, видимо, подразумевается работа правоохранительных органов, которые будут указывать, что такая-то информация запрещена (охватывая в </w:t>
      </w:r>
      <w:proofErr w:type="spellStart"/>
      <w:r>
        <w:rPr>
          <w:rFonts w:cs="Times New Roman"/>
        </w:rPr>
        <w:t>т.ч</w:t>
      </w:r>
      <w:proofErr w:type="spellEnd"/>
      <w:r>
        <w:rPr>
          <w:rFonts w:cs="Times New Roman"/>
        </w:rPr>
        <w:t xml:space="preserve">. </w:t>
      </w:r>
      <w:r w:rsidR="007A0647">
        <w:rPr>
          <w:rFonts w:cs="Times New Roman"/>
        </w:rPr>
        <w:t xml:space="preserve">решения </w:t>
      </w:r>
      <w:r>
        <w:rPr>
          <w:rFonts w:cs="Times New Roman"/>
        </w:rPr>
        <w:t>все</w:t>
      </w:r>
      <w:r w:rsidR="007A0647">
        <w:rPr>
          <w:rFonts w:cs="Times New Roman"/>
        </w:rPr>
        <w:t>х</w:t>
      </w:r>
      <w:r>
        <w:rPr>
          <w:rFonts w:cs="Times New Roman"/>
        </w:rPr>
        <w:t xml:space="preserve"> суд</w:t>
      </w:r>
      <w:r w:rsidR="007A0647">
        <w:rPr>
          <w:rFonts w:cs="Times New Roman"/>
        </w:rPr>
        <w:t>ов</w:t>
      </w:r>
      <w:r>
        <w:rPr>
          <w:rFonts w:cs="Times New Roman"/>
        </w:rPr>
        <w:t xml:space="preserve"> Казахстана по всем делам), а определенные средства (браузеры, программы и т.д.) могут быть использованы для доступа к ней. Если же ее не будет, то речь может идти лишь о </w:t>
      </w:r>
      <w:r w:rsidRPr="007A0647">
        <w:rPr>
          <w:rFonts w:cs="Times New Roman"/>
          <w:b/>
        </w:rPr>
        <w:t>выборочных репрессивных мерах</w:t>
      </w:r>
      <w:r w:rsidR="00CD407A">
        <w:rPr>
          <w:rFonts w:cs="Times New Roman"/>
        </w:rPr>
        <w:t>, которые, судя по всему</w:t>
      </w:r>
      <w:r w:rsidR="009F7B2B">
        <w:rPr>
          <w:rFonts w:cs="Times New Roman"/>
        </w:rPr>
        <w:t>,</w:t>
      </w:r>
      <w:r w:rsidR="00CD407A">
        <w:rPr>
          <w:rFonts w:cs="Times New Roman"/>
        </w:rPr>
        <w:t xml:space="preserve"> и практикуются сейчас (</w:t>
      </w:r>
      <w:r w:rsidR="00CD407A">
        <w:t>с 1 января по 31 октября 2020 года в стране было заблокировано 148 ресурсов и материалов, распространяющих или пропагандирующих средства обхода связи</w:t>
      </w:r>
      <w:r w:rsidR="00CD407A">
        <w:rPr>
          <w:rStyle w:val="a5"/>
          <w:rFonts w:cs="Times New Roman"/>
        </w:rPr>
        <w:footnoteReference w:id="10"/>
      </w:r>
      <w:r w:rsidR="00CD407A">
        <w:t>)</w:t>
      </w:r>
      <w:r w:rsidR="00CD407A">
        <w:rPr>
          <w:rFonts w:cs="Times New Roman"/>
        </w:rPr>
        <w:t>.</w:t>
      </w:r>
      <w:r w:rsidR="005F75F2">
        <w:rPr>
          <w:rFonts w:cs="Times New Roman"/>
        </w:rPr>
        <w:t xml:space="preserve"> </w:t>
      </w:r>
    </w:p>
    <w:p w:rsidR="00636F4D" w:rsidRDefault="005F75F2" w:rsidP="009F7B2B">
      <w:pPr>
        <w:spacing w:line="276" w:lineRule="auto"/>
        <w:ind w:firstLine="397"/>
      </w:pPr>
      <w:r>
        <w:t>Для полной блокировки необходимо будет либо полностью внедрить корневой сертификат безопасности (такие планы отрицаются, хотя попытки были), либо на границе сетей Казахстана настроить блокировку шифрованного трафика у всех провайдеров.</w:t>
      </w:r>
    </w:p>
    <w:p w:rsidR="00CD407A" w:rsidRDefault="009F7B2B" w:rsidP="009F7B2B">
      <w:pPr>
        <w:spacing w:line="276" w:lineRule="auto"/>
        <w:ind w:firstLine="397"/>
      </w:pPr>
      <w:r>
        <w:t>Но еще два года назад</w:t>
      </w:r>
      <w:r w:rsidR="00CD407A">
        <w:t xml:space="preserve"> Председатель комитета по информационной безопасности отметил, что </w:t>
      </w:r>
      <w:r w:rsidR="00CD407A" w:rsidRPr="00CD407A">
        <w:rPr>
          <w:b/>
        </w:rPr>
        <w:t>запрет VPN очень болезненно будет воспринят обществом</w:t>
      </w:r>
      <w:r w:rsidR="00CD407A">
        <w:t xml:space="preserve">, поэтому необходимо выбрать другой путь решения в области информационной безопасности. «Даже при их </w:t>
      </w:r>
      <w:proofErr w:type="gramStart"/>
      <w:r w:rsidR="00CD407A">
        <w:t>великом</w:t>
      </w:r>
      <w:proofErr w:type="gramEnd"/>
      <w:r w:rsidR="00CD407A">
        <w:t xml:space="preserve"> китайском </w:t>
      </w:r>
      <w:proofErr w:type="spellStart"/>
      <w:r w:rsidR="00CD407A">
        <w:t>файерволе</w:t>
      </w:r>
      <w:proofErr w:type="spellEnd"/>
      <w:r w:rsidR="00CD407A">
        <w:t xml:space="preserve"> все равно можно пользоваться VPN и использовать те сервисы </w:t>
      </w:r>
      <w:proofErr w:type="spellStart"/>
      <w:r w:rsidR="00CD407A">
        <w:t>Google</w:t>
      </w:r>
      <w:proofErr w:type="spellEnd"/>
      <w:r w:rsidR="00CD407A">
        <w:t xml:space="preserve">,  которые в стране официально закрыты. </w:t>
      </w:r>
      <w:r w:rsidR="00CD407A" w:rsidRPr="00CD407A">
        <w:rPr>
          <w:b/>
        </w:rPr>
        <w:t xml:space="preserve">То есть это (запрет VPN и </w:t>
      </w:r>
      <w:proofErr w:type="spellStart"/>
      <w:r w:rsidR="00CD407A" w:rsidRPr="00CD407A">
        <w:rPr>
          <w:b/>
        </w:rPr>
        <w:t>анонимайзеров</w:t>
      </w:r>
      <w:proofErr w:type="spellEnd"/>
      <w:r w:rsidR="00CD407A" w:rsidRPr="00CD407A">
        <w:rPr>
          <w:b/>
        </w:rPr>
        <w:t xml:space="preserve">) не наш путь. </w:t>
      </w:r>
      <w:r w:rsidR="00CD407A">
        <w:t xml:space="preserve">Я думаю, мы все-таки по нему не пойдем», - сказал </w:t>
      </w:r>
      <w:proofErr w:type="spellStart"/>
      <w:r w:rsidR="00CD407A">
        <w:t>Абдикаликов</w:t>
      </w:r>
      <w:proofErr w:type="spellEnd"/>
      <w:r w:rsidR="00CD407A">
        <w:t>.</w:t>
      </w:r>
      <w:r w:rsidR="00CD407A">
        <w:rPr>
          <w:rStyle w:val="a5"/>
        </w:rPr>
        <w:footnoteReference w:id="11"/>
      </w:r>
      <w:r w:rsidR="00CD407A">
        <w:t xml:space="preserve"> Почему в министерстве передумали, не сообщается.</w:t>
      </w:r>
    </w:p>
    <w:p w:rsidR="007A0647" w:rsidRDefault="007A0647" w:rsidP="009F7B2B">
      <w:pPr>
        <w:spacing w:line="276" w:lineRule="auto"/>
        <w:ind w:firstLine="397"/>
      </w:pPr>
      <w:r>
        <w:t>Сейчас и</w:t>
      </w:r>
      <w:r w:rsidR="00591A8D">
        <w:t xml:space="preserve">спользование VPN разрешено в большинстве стран мира. </w:t>
      </w:r>
      <w:r>
        <w:t xml:space="preserve">Среди </w:t>
      </w:r>
      <w:r w:rsidR="00591A8D" w:rsidRPr="00591A8D">
        <w:t xml:space="preserve">10 стран, которые запретили </w:t>
      </w:r>
      <w:r>
        <w:t xml:space="preserve">или фактически запретили </w:t>
      </w:r>
      <w:r w:rsidR="00591A8D" w:rsidRPr="00591A8D">
        <w:t xml:space="preserve">VPN: </w:t>
      </w:r>
      <w:proofErr w:type="gramStart"/>
      <w:r w:rsidR="00591A8D" w:rsidRPr="007A0647">
        <w:rPr>
          <w:b/>
        </w:rPr>
        <w:t>Китай, Россия, Беларусь, Северная Корея, Туркменистан, Уганда, Ирак, Турция, ОАЭ и Оман</w:t>
      </w:r>
      <w:r w:rsidR="000D7546" w:rsidRPr="000D7546">
        <w:rPr>
          <w:rStyle w:val="a5"/>
        </w:rPr>
        <w:footnoteReference w:id="12"/>
      </w:r>
      <w:r w:rsidR="00591A8D" w:rsidRPr="00591A8D">
        <w:t>.</w:t>
      </w:r>
      <w:r w:rsidR="00591A8D">
        <w:t xml:space="preserve"> </w:t>
      </w:r>
      <w:proofErr w:type="gramEnd"/>
    </w:p>
    <w:p w:rsidR="00591A8D" w:rsidRPr="00591A8D" w:rsidRDefault="00591A8D" w:rsidP="009F7B2B">
      <w:pPr>
        <w:pStyle w:val="a6"/>
        <w:spacing w:before="0" w:beforeAutospacing="0" w:after="0" w:afterAutospacing="0" w:line="276" w:lineRule="auto"/>
        <w:ind w:firstLine="397"/>
      </w:pPr>
      <w:r w:rsidRPr="00591A8D">
        <w:t xml:space="preserve">Как указывает Тимоти </w:t>
      </w:r>
      <w:proofErr w:type="spellStart"/>
      <w:r w:rsidRPr="00591A8D">
        <w:t>Шим</w:t>
      </w:r>
      <w:proofErr w:type="spellEnd"/>
      <w:r w:rsidR="000D7546" w:rsidRPr="000D7546">
        <w:rPr>
          <w:rStyle w:val="a5"/>
        </w:rPr>
        <w:footnoteReference w:id="13"/>
      </w:r>
      <w:r w:rsidRPr="00591A8D">
        <w:t>, есть много способов, с помощью которых страны могут обеспечить соблюдение запретов на использование VPN</w:t>
      </w:r>
      <w:r>
        <w:t xml:space="preserve">, </w:t>
      </w:r>
      <w:r w:rsidR="007A0647">
        <w:t>которые</w:t>
      </w:r>
      <w:r w:rsidRPr="00591A8D">
        <w:t xml:space="preserve"> могут включать:</w:t>
      </w:r>
    </w:p>
    <w:p w:rsidR="00591A8D" w:rsidRPr="00591A8D" w:rsidRDefault="00591A8D" w:rsidP="009F7B2B">
      <w:pPr>
        <w:numPr>
          <w:ilvl w:val="0"/>
          <w:numId w:val="1"/>
        </w:numPr>
        <w:tabs>
          <w:tab w:val="clear" w:pos="720"/>
        </w:tabs>
        <w:autoSpaceDE/>
        <w:autoSpaceDN/>
        <w:spacing w:line="276" w:lineRule="auto"/>
        <w:ind w:left="0" w:firstLine="397"/>
        <w:contextualSpacing w:val="0"/>
        <w:rPr>
          <w:rFonts w:eastAsia="Times New Roman" w:cs="Times New Roman"/>
          <w:color w:val="auto"/>
          <w:szCs w:val="24"/>
          <w:lang w:eastAsia="ru-RU"/>
        </w:rPr>
      </w:pPr>
      <w:r w:rsidRPr="00591A8D">
        <w:rPr>
          <w:rFonts w:eastAsia="Times New Roman" w:cs="Times New Roman"/>
          <w:b/>
          <w:bCs/>
          <w:color w:val="auto"/>
          <w:szCs w:val="24"/>
          <w:lang w:eastAsia="ru-RU"/>
        </w:rPr>
        <w:t>Регистраци</w:t>
      </w:r>
      <w:r w:rsidR="007A0647">
        <w:rPr>
          <w:rFonts w:eastAsia="Times New Roman" w:cs="Times New Roman"/>
          <w:b/>
          <w:bCs/>
          <w:color w:val="auto"/>
          <w:szCs w:val="24"/>
          <w:lang w:eastAsia="ru-RU"/>
        </w:rPr>
        <w:t>ю</w:t>
      </w:r>
      <w:r w:rsidRPr="00591A8D">
        <w:rPr>
          <w:rFonts w:eastAsia="Times New Roman" w:cs="Times New Roman"/>
          <w:b/>
          <w:bCs/>
          <w:color w:val="auto"/>
          <w:szCs w:val="24"/>
          <w:lang w:eastAsia="ru-RU"/>
        </w:rPr>
        <w:t xml:space="preserve"> VPN-сервисов</w:t>
      </w:r>
      <w:r w:rsidRPr="00591A8D">
        <w:rPr>
          <w:rFonts w:eastAsia="Times New Roman" w:cs="Times New Roman"/>
          <w:color w:val="auto"/>
          <w:szCs w:val="24"/>
          <w:lang w:eastAsia="ru-RU"/>
        </w:rPr>
        <w:t xml:space="preserve"> - Некоторые страны могут потребовать, чтобы службы VPN, работающие на их территории, регистрировались в правительстве. Это требование обычно сопровождается условиями доступа к информации, что делает виртуальные частные сети практически бесполезными для обеспечения конфиденциальности.</w:t>
      </w:r>
    </w:p>
    <w:p w:rsidR="00591A8D" w:rsidRPr="00591A8D" w:rsidRDefault="00591A8D" w:rsidP="009F7B2B">
      <w:pPr>
        <w:numPr>
          <w:ilvl w:val="0"/>
          <w:numId w:val="1"/>
        </w:numPr>
        <w:tabs>
          <w:tab w:val="clear" w:pos="720"/>
        </w:tabs>
        <w:autoSpaceDE/>
        <w:autoSpaceDN/>
        <w:spacing w:line="276" w:lineRule="auto"/>
        <w:ind w:left="0" w:firstLine="397"/>
        <w:contextualSpacing w:val="0"/>
        <w:rPr>
          <w:rFonts w:eastAsia="Times New Roman" w:cs="Times New Roman"/>
          <w:color w:val="auto"/>
          <w:szCs w:val="24"/>
          <w:lang w:eastAsia="ru-RU"/>
        </w:rPr>
      </w:pPr>
      <w:r w:rsidRPr="00591A8D">
        <w:rPr>
          <w:rFonts w:eastAsia="Times New Roman" w:cs="Times New Roman"/>
          <w:b/>
          <w:bCs/>
          <w:color w:val="auto"/>
          <w:szCs w:val="24"/>
          <w:lang w:eastAsia="ru-RU"/>
        </w:rPr>
        <w:t>Внедрение технолог</w:t>
      </w:r>
      <w:r w:rsidR="007A0647">
        <w:rPr>
          <w:rFonts w:eastAsia="Times New Roman" w:cs="Times New Roman"/>
          <w:b/>
          <w:bCs/>
          <w:color w:val="auto"/>
          <w:szCs w:val="24"/>
          <w:lang w:eastAsia="ru-RU"/>
        </w:rPr>
        <w:t>ий</w:t>
      </w:r>
      <w:r w:rsidRPr="00591A8D">
        <w:rPr>
          <w:rFonts w:eastAsia="Times New Roman" w:cs="Times New Roman"/>
          <w:color w:val="auto"/>
          <w:szCs w:val="24"/>
          <w:lang w:eastAsia="ru-RU"/>
        </w:rPr>
        <w:t xml:space="preserve"> </w:t>
      </w:r>
      <w:r w:rsidR="007A0647">
        <w:rPr>
          <w:rFonts w:eastAsia="Times New Roman" w:cs="Times New Roman"/>
          <w:color w:val="auto"/>
          <w:szCs w:val="24"/>
          <w:lang w:eastAsia="ru-RU"/>
        </w:rPr>
        <w:t>–</w:t>
      </w:r>
      <w:r w:rsidRPr="00591A8D">
        <w:rPr>
          <w:rFonts w:eastAsia="Times New Roman" w:cs="Times New Roman"/>
          <w:color w:val="auto"/>
          <w:szCs w:val="24"/>
          <w:lang w:eastAsia="ru-RU"/>
        </w:rPr>
        <w:t xml:space="preserve"> Хотя</w:t>
      </w:r>
      <w:r w:rsidR="007A0647">
        <w:rPr>
          <w:rFonts w:eastAsia="Times New Roman" w:cs="Times New Roman"/>
          <w:color w:val="auto"/>
          <w:szCs w:val="24"/>
          <w:lang w:eastAsia="ru-RU"/>
        </w:rPr>
        <w:t xml:space="preserve"> трафик</w:t>
      </w:r>
      <w:r w:rsidRPr="00591A8D">
        <w:rPr>
          <w:rFonts w:eastAsia="Times New Roman" w:cs="Times New Roman"/>
          <w:color w:val="auto"/>
          <w:szCs w:val="24"/>
          <w:lang w:eastAsia="ru-RU"/>
        </w:rPr>
        <w:t xml:space="preserve"> сети VPN обычно </w:t>
      </w:r>
      <w:r w:rsidR="007A0647">
        <w:rPr>
          <w:rFonts w:eastAsia="Times New Roman" w:cs="Times New Roman"/>
          <w:color w:val="auto"/>
          <w:szCs w:val="24"/>
          <w:lang w:eastAsia="ru-RU"/>
        </w:rPr>
        <w:t>трудно отследить</w:t>
      </w:r>
      <w:r w:rsidRPr="00591A8D">
        <w:rPr>
          <w:rFonts w:eastAsia="Times New Roman" w:cs="Times New Roman"/>
          <w:color w:val="auto"/>
          <w:szCs w:val="24"/>
          <w:lang w:eastAsia="ru-RU"/>
        </w:rPr>
        <w:t xml:space="preserve">, некоторые виды технологий могут помочь </w:t>
      </w:r>
      <w:r w:rsidR="007A0647">
        <w:rPr>
          <w:rFonts w:eastAsia="Times New Roman" w:cs="Times New Roman"/>
          <w:color w:val="auto"/>
          <w:szCs w:val="24"/>
          <w:lang w:eastAsia="ru-RU"/>
        </w:rPr>
        <w:t xml:space="preserve">его </w:t>
      </w:r>
      <w:r w:rsidRPr="00591A8D">
        <w:rPr>
          <w:rFonts w:eastAsia="Times New Roman" w:cs="Times New Roman"/>
          <w:color w:val="auto"/>
          <w:szCs w:val="24"/>
          <w:lang w:eastAsia="ru-RU"/>
        </w:rPr>
        <w:t xml:space="preserve">идентифицировать. Например, </w:t>
      </w:r>
      <w:proofErr w:type="spellStart"/>
      <w:r w:rsidRPr="00591A8D">
        <w:rPr>
          <w:rFonts w:eastAsia="Times New Roman" w:cs="Times New Roman"/>
          <w:color w:val="auto"/>
          <w:szCs w:val="24"/>
          <w:lang w:eastAsia="ru-RU"/>
        </w:rPr>
        <w:t>Deep</w:t>
      </w:r>
      <w:proofErr w:type="spellEnd"/>
      <w:r w:rsidRPr="00591A8D">
        <w:rPr>
          <w:rFonts w:eastAsia="Times New Roman" w:cs="Times New Roman"/>
          <w:color w:val="auto"/>
          <w:szCs w:val="24"/>
          <w:lang w:eastAsia="ru-RU"/>
        </w:rPr>
        <w:t xml:space="preserve"> </w:t>
      </w:r>
      <w:proofErr w:type="spellStart"/>
      <w:r w:rsidRPr="00591A8D">
        <w:rPr>
          <w:rFonts w:eastAsia="Times New Roman" w:cs="Times New Roman"/>
          <w:color w:val="auto"/>
          <w:szCs w:val="24"/>
          <w:lang w:eastAsia="ru-RU"/>
        </w:rPr>
        <w:t>Packet</w:t>
      </w:r>
      <w:proofErr w:type="spellEnd"/>
      <w:r w:rsidRPr="00591A8D">
        <w:rPr>
          <w:rFonts w:eastAsia="Times New Roman" w:cs="Times New Roman"/>
          <w:color w:val="auto"/>
          <w:szCs w:val="24"/>
          <w:lang w:eastAsia="ru-RU"/>
        </w:rPr>
        <w:t xml:space="preserve"> </w:t>
      </w:r>
      <w:proofErr w:type="spellStart"/>
      <w:r w:rsidRPr="00591A8D">
        <w:rPr>
          <w:rFonts w:eastAsia="Times New Roman" w:cs="Times New Roman"/>
          <w:color w:val="auto"/>
          <w:szCs w:val="24"/>
          <w:lang w:eastAsia="ru-RU"/>
        </w:rPr>
        <w:t>Inspection</w:t>
      </w:r>
      <w:proofErr w:type="spellEnd"/>
      <w:r w:rsidRPr="00591A8D">
        <w:rPr>
          <w:rFonts w:eastAsia="Times New Roman" w:cs="Times New Roman"/>
          <w:color w:val="auto"/>
          <w:szCs w:val="24"/>
          <w:lang w:eastAsia="ru-RU"/>
        </w:rPr>
        <w:t xml:space="preserve"> помогает правительствам отслеживать статус трафика VPN.</w:t>
      </w:r>
    </w:p>
    <w:p w:rsidR="00591A8D" w:rsidRPr="00591A8D" w:rsidRDefault="00591A8D" w:rsidP="009F7B2B">
      <w:pPr>
        <w:numPr>
          <w:ilvl w:val="0"/>
          <w:numId w:val="1"/>
        </w:numPr>
        <w:tabs>
          <w:tab w:val="clear" w:pos="720"/>
        </w:tabs>
        <w:autoSpaceDE/>
        <w:autoSpaceDN/>
        <w:spacing w:line="276" w:lineRule="auto"/>
        <w:ind w:left="0" w:firstLine="397"/>
        <w:contextualSpacing w:val="0"/>
        <w:rPr>
          <w:rFonts w:eastAsia="Times New Roman" w:cs="Times New Roman"/>
          <w:color w:val="auto"/>
          <w:szCs w:val="24"/>
          <w:lang w:eastAsia="ru-RU"/>
        </w:rPr>
      </w:pPr>
      <w:r w:rsidRPr="00591A8D">
        <w:rPr>
          <w:rFonts w:eastAsia="Times New Roman" w:cs="Times New Roman"/>
          <w:b/>
          <w:bCs/>
          <w:color w:val="auto"/>
          <w:szCs w:val="24"/>
          <w:lang w:eastAsia="ru-RU"/>
        </w:rPr>
        <w:t>Сдерживающие меры</w:t>
      </w:r>
      <w:r w:rsidRPr="00591A8D">
        <w:rPr>
          <w:rFonts w:eastAsia="Times New Roman" w:cs="Times New Roman"/>
          <w:color w:val="auto"/>
          <w:szCs w:val="24"/>
          <w:lang w:eastAsia="ru-RU"/>
        </w:rPr>
        <w:t xml:space="preserve"> - Часто предотвращение использования VPN сопровождается жесткими мерами сдерживания. Эти меры могут включать тюремное заключение или штрафы для лиц, уличенных в использовании VPN-сервисов без авторизации.</w:t>
      </w:r>
    </w:p>
    <w:p w:rsidR="00636F4D" w:rsidRDefault="009F7B2B" w:rsidP="009F7B2B">
      <w:pPr>
        <w:spacing w:line="276" w:lineRule="auto"/>
        <w:ind w:firstLine="397"/>
      </w:pPr>
      <w:r>
        <w:rPr>
          <w:rFonts w:cs="Times New Roman"/>
        </w:rPr>
        <w:t>В с</w:t>
      </w:r>
      <w:r w:rsidR="00591A8D" w:rsidRPr="00591A8D">
        <w:rPr>
          <w:rFonts w:cs="Times New Roman"/>
        </w:rPr>
        <w:t>тран</w:t>
      </w:r>
      <w:r>
        <w:rPr>
          <w:rFonts w:cs="Times New Roman"/>
        </w:rPr>
        <w:t>ах</w:t>
      </w:r>
      <w:r w:rsidR="00591A8D" w:rsidRPr="00591A8D">
        <w:rPr>
          <w:rFonts w:cs="Times New Roman"/>
        </w:rPr>
        <w:t xml:space="preserve">, которые запрещают использование VPN, в основном </w:t>
      </w:r>
      <w:r w:rsidR="007A0647">
        <w:rPr>
          <w:rFonts w:cs="Times New Roman"/>
        </w:rPr>
        <w:t>практику</w:t>
      </w:r>
      <w:r>
        <w:rPr>
          <w:rFonts w:cs="Times New Roman"/>
        </w:rPr>
        <w:t>ется</w:t>
      </w:r>
      <w:r w:rsidR="007A0647">
        <w:rPr>
          <w:rFonts w:cs="Times New Roman"/>
        </w:rPr>
        <w:t xml:space="preserve"> </w:t>
      </w:r>
      <w:r w:rsidR="00591A8D" w:rsidRPr="00591A8D">
        <w:rPr>
          <w:rFonts w:cs="Times New Roman"/>
        </w:rPr>
        <w:t xml:space="preserve">высокий </w:t>
      </w:r>
      <w:r w:rsidR="00591A8D">
        <w:t xml:space="preserve">уровень цензуры. «В большинстве </w:t>
      </w:r>
      <w:proofErr w:type="gramStart"/>
      <w:r w:rsidR="00591A8D">
        <w:t>случаев</w:t>
      </w:r>
      <w:proofErr w:type="gramEnd"/>
      <w:r w:rsidR="00591A8D">
        <w:t xml:space="preserve"> очевидно, что запрет возникает из-за желания правительства контролировать повествование или препятствовать доступу к внешнему миру. В таких случаях статус запрета (полный или жестко регулируемый) на самом деле </w:t>
      </w:r>
      <w:r w:rsidR="00591A8D">
        <w:lastRenderedPageBreak/>
        <w:t>не важен, но важна его мотивация. Это связано с тем, что на самом деле нет реальной юридической причины, по которой можно было бы запретить VPN - это просто инструменты. Ввести запрет на VPN - это все равно, что пытаться запретить что-то вроде кухонных ножей»</w:t>
      </w:r>
      <w:r w:rsidR="000D7546" w:rsidRPr="000D7546">
        <w:rPr>
          <w:rStyle w:val="a5"/>
          <w:rFonts w:cs="Times New Roman"/>
        </w:rPr>
        <w:t xml:space="preserve"> </w:t>
      </w:r>
      <w:r w:rsidR="000D7546" w:rsidRPr="000D7546">
        <w:rPr>
          <w:rStyle w:val="a5"/>
          <w:rFonts w:cs="Times New Roman"/>
        </w:rPr>
        <w:footnoteReference w:id="14"/>
      </w:r>
      <w:r w:rsidR="00591A8D">
        <w:t>.</w:t>
      </w:r>
    </w:p>
    <w:p w:rsidR="005F75F2" w:rsidRPr="005F75F2" w:rsidRDefault="005F75F2" w:rsidP="009F7B2B">
      <w:pPr>
        <w:spacing w:line="276" w:lineRule="auto"/>
        <w:ind w:firstLine="397"/>
        <w:rPr>
          <w:rFonts w:cs="Times New Roman"/>
        </w:rPr>
      </w:pPr>
      <w:proofErr w:type="gramStart"/>
      <w:r w:rsidRPr="00636F4D">
        <w:rPr>
          <w:rFonts w:cs="Times New Roman"/>
        </w:rPr>
        <w:t xml:space="preserve">В России 1 ноября 2017 года вступил в силу закон о запрете использования VPN-сервисов и </w:t>
      </w:r>
      <w:proofErr w:type="spellStart"/>
      <w:r w:rsidRPr="00636F4D">
        <w:rPr>
          <w:rFonts w:cs="Times New Roman"/>
        </w:rPr>
        <w:t>анонимайзеров</w:t>
      </w:r>
      <w:proofErr w:type="spellEnd"/>
      <w:r w:rsidRPr="00636F4D">
        <w:rPr>
          <w:rFonts w:cs="Times New Roman"/>
        </w:rPr>
        <w:t xml:space="preserve"> для </w:t>
      </w:r>
      <w:r w:rsidRPr="00591A8D">
        <w:rPr>
          <w:rFonts w:cs="Times New Roman"/>
        </w:rPr>
        <w:t>доступа к запрещенной в стране информации</w:t>
      </w:r>
      <w:r w:rsidR="000D7546" w:rsidRPr="000D7546">
        <w:rPr>
          <w:rStyle w:val="a5"/>
          <w:rFonts w:cs="Times New Roman"/>
        </w:rPr>
        <w:footnoteReference w:id="15"/>
      </w:r>
      <w:r w:rsidRPr="00591A8D">
        <w:rPr>
          <w:rFonts w:cs="Times New Roman"/>
        </w:rPr>
        <w:t>.</w:t>
      </w:r>
      <w:r>
        <w:rPr>
          <w:rFonts w:cs="Times New Roman"/>
        </w:rPr>
        <w:t xml:space="preserve"> </w:t>
      </w:r>
      <w:r>
        <w:t>VPN-сервисы должны блокировать доступ к запрещенным на территории РФ сайтам, провайдеры или хостинги – при необходимости ограничивать доступ к ресурсам, предоставляющим услуги VPN, операторы поисковых систем – ограничивать выдачу ссыл</w:t>
      </w:r>
      <w:r w:rsidRPr="005F75F2">
        <w:rPr>
          <w:rFonts w:cs="Times New Roman"/>
        </w:rPr>
        <w:t xml:space="preserve">ок на запрещенные ресурсы. </w:t>
      </w:r>
      <w:proofErr w:type="gramEnd"/>
    </w:p>
    <w:p w:rsidR="005F75F2" w:rsidRPr="005F75F2" w:rsidRDefault="005F75F2" w:rsidP="009F7B2B">
      <w:pPr>
        <w:spacing w:line="276" w:lineRule="auto"/>
        <w:ind w:firstLine="397"/>
        <w:rPr>
          <w:rFonts w:cs="Times New Roman"/>
        </w:rPr>
      </w:pPr>
      <w:r w:rsidRPr="005F75F2">
        <w:rPr>
          <w:rFonts w:cs="Times New Roman"/>
        </w:rPr>
        <w:t xml:space="preserve">Коренным отличием в РФ от предлагаемой в Казахстане системы, </w:t>
      </w:r>
      <w:r w:rsidRPr="005F75F2">
        <w:rPr>
          <w:rFonts w:cs="Times New Roman"/>
          <w:b/>
        </w:rPr>
        <w:t xml:space="preserve">обязывающей все </w:t>
      </w:r>
      <w:r w:rsidRPr="005F75F2">
        <w:rPr>
          <w:rFonts w:cs="Times New Roman"/>
          <w:b/>
          <w:lang w:val="en-US"/>
        </w:rPr>
        <w:t>VPN</w:t>
      </w:r>
      <w:r w:rsidRPr="005F75F2">
        <w:rPr>
          <w:rFonts w:cs="Times New Roman"/>
          <w:b/>
        </w:rPr>
        <w:t xml:space="preserve"> в мире ограничивать доступ непонятно к какой информации</w:t>
      </w:r>
      <w:r w:rsidRPr="005F75F2">
        <w:rPr>
          <w:rFonts w:cs="Times New Roman"/>
        </w:rPr>
        <w:t>, является следующее:</w:t>
      </w:r>
    </w:p>
    <w:p w:rsidR="005F75F2" w:rsidRPr="005F75F2" w:rsidRDefault="005F75F2" w:rsidP="009F7B2B">
      <w:pPr>
        <w:numPr>
          <w:ilvl w:val="0"/>
          <w:numId w:val="2"/>
        </w:numPr>
        <w:spacing w:line="276" w:lineRule="auto"/>
        <w:ind w:left="426"/>
        <w:rPr>
          <w:rFonts w:cs="Times New Roman"/>
        </w:rPr>
      </w:pPr>
      <w:r w:rsidRPr="005F75F2">
        <w:rPr>
          <w:rFonts w:cs="Times New Roman"/>
        </w:rPr>
        <w:t>Федеральный орган исполнительной власти (</w:t>
      </w:r>
      <w:proofErr w:type="spellStart"/>
      <w:r w:rsidRPr="005F75F2">
        <w:rPr>
          <w:rFonts w:cs="Times New Roman"/>
        </w:rPr>
        <w:t>Роскомнадзор</w:t>
      </w:r>
      <w:proofErr w:type="spellEnd"/>
      <w:r w:rsidRPr="005F75F2">
        <w:rPr>
          <w:rFonts w:cs="Times New Roman"/>
        </w:rPr>
        <w:t>) осуществляет создание и эксплуатацию федеральной государственной информационной системы, содержа</w:t>
      </w:r>
      <w:r w:rsidR="00427178">
        <w:rPr>
          <w:rFonts w:cs="Times New Roman"/>
        </w:rPr>
        <w:t>ще</w:t>
      </w:r>
      <w:r w:rsidRPr="005F75F2">
        <w:rPr>
          <w:rFonts w:cs="Times New Roman"/>
        </w:rPr>
        <w:t>й перечень информационных ресурсов, информационно-телекоммуникационных сетей, доступ к которым ограничен на территории Российской Федерации (далее – Реестр);</w:t>
      </w:r>
    </w:p>
    <w:p w:rsidR="005F75F2" w:rsidRPr="005F75F2" w:rsidRDefault="005F75F2" w:rsidP="009F7B2B">
      <w:pPr>
        <w:numPr>
          <w:ilvl w:val="0"/>
          <w:numId w:val="2"/>
        </w:numPr>
        <w:spacing w:line="276" w:lineRule="auto"/>
        <w:ind w:left="426"/>
        <w:rPr>
          <w:rFonts w:cs="Times New Roman"/>
        </w:rPr>
      </w:pPr>
      <w:proofErr w:type="spellStart"/>
      <w:r w:rsidRPr="005F75F2">
        <w:rPr>
          <w:rFonts w:cs="Times New Roman"/>
        </w:rPr>
        <w:t>Роскомнадзор</w:t>
      </w:r>
      <w:proofErr w:type="spellEnd"/>
      <w:r w:rsidRPr="005F75F2">
        <w:rPr>
          <w:rFonts w:cs="Times New Roman"/>
        </w:rPr>
        <w:t xml:space="preserve"> на основании обращения органов, осуществляющих оперативно-розыскную деятельность или обеспечение безопасности, определяет провайдера хостинга или иное лицо, обеспечивающее размещение в сети </w:t>
      </w:r>
      <w:r>
        <w:rPr>
          <w:rFonts w:cs="Times New Roman"/>
        </w:rPr>
        <w:t>«</w:t>
      </w:r>
      <w:r w:rsidRPr="005F75F2">
        <w:rPr>
          <w:rFonts w:cs="Times New Roman"/>
        </w:rPr>
        <w:t>Интернет</w:t>
      </w:r>
      <w:r>
        <w:rPr>
          <w:rFonts w:cs="Times New Roman"/>
        </w:rPr>
        <w:t>»</w:t>
      </w:r>
      <w:r w:rsidRPr="005F75F2">
        <w:rPr>
          <w:rFonts w:cs="Times New Roman"/>
        </w:rPr>
        <w:t xml:space="preserve"> программно-аппаратных средств доступа к информационным ресурсам, информационно-телекоммуникационным сетям, доступ к которым ограничен;</w:t>
      </w:r>
    </w:p>
    <w:p w:rsidR="005F75F2" w:rsidRPr="005120BE" w:rsidRDefault="005F75F2" w:rsidP="009F7B2B">
      <w:pPr>
        <w:numPr>
          <w:ilvl w:val="0"/>
          <w:numId w:val="2"/>
        </w:numPr>
        <w:spacing w:line="276" w:lineRule="auto"/>
        <w:ind w:left="426"/>
        <w:rPr>
          <w:rFonts w:cs="Times New Roman"/>
        </w:rPr>
      </w:pPr>
      <w:r w:rsidRPr="005120BE">
        <w:rPr>
          <w:rFonts w:cs="Times New Roman"/>
        </w:rPr>
        <w:t>Направляет провайдеру хостинга уведомление в электронном виде на русском и английском языках о необходимости предоставления данных, позволяющих идентифицировать такого владельца</w:t>
      </w:r>
      <w:r w:rsidR="00427178" w:rsidRPr="005120BE">
        <w:rPr>
          <w:rFonts w:cs="Times New Roman"/>
        </w:rPr>
        <w:t>,</w:t>
      </w:r>
      <w:r w:rsidRPr="005120BE">
        <w:rPr>
          <w:rFonts w:cs="Times New Roman"/>
        </w:rPr>
        <w:t xml:space="preserve"> или о необходимости уведомления владельца о необходимости размещения указанных данных на сайте в сети «Интернет» такого владельца;</w:t>
      </w:r>
    </w:p>
    <w:p w:rsidR="005F75F2" w:rsidRPr="005F75F2" w:rsidRDefault="005F75F2" w:rsidP="009F7B2B">
      <w:pPr>
        <w:numPr>
          <w:ilvl w:val="0"/>
          <w:numId w:val="2"/>
        </w:numPr>
        <w:spacing w:line="276" w:lineRule="auto"/>
        <w:ind w:left="426"/>
        <w:rPr>
          <w:rFonts w:cs="Times New Roman"/>
        </w:rPr>
      </w:pPr>
      <w:r w:rsidRPr="005F75F2">
        <w:rPr>
          <w:rFonts w:cs="Times New Roman"/>
        </w:rPr>
        <w:t>В течение трех рабочих дней со дня получения данных, позволяющих идентифицировать владельца</w:t>
      </w:r>
      <w:r w:rsidR="00427178">
        <w:rPr>
          <w:rFonts w:cs="Times New Roman"/>
        </w:rPr>
        <w:t>,</w:t>
      </w:r>
      <w:r w:rsidRPr="005F75F2">
        <w:rPr>
          <w:rFonts w:cs="Times New Roman"/>
        </w:rPr>
        <w:t xml:space="preserve"> или самостоятельного выявления таких данных </w:t>
      </w:r>
      <w:proofErr w:type="spellStart"/>
      <w:r w:rsidRPr="005F75F2">
        <w:rPr>
          <w:rFonts w:cs="Times New Roman"/>
        </w:rPr>
        <w:t>Роскомнадзор</w:t>
      </w:r>
      <w:proofErr w:type="spellEnd"/>
      <w:r w:rsidRPr="005F75F2">
        <w:rPr>
          <w:rFonts w:cs="Times New Roman"/>
        </w:rPr>
        <w:t xml:space="preserve"> направляет этому владельцу на русском и английском языках требование о необходимости подключения такого владельца к Реестру;</w:t>
      </w:r>
    </w:p>
    <w:p w:rsidR="005F75F2" w:rsidRPr="005F75F2" w:rsidRDefault="005F75F2" w:rsidP="009F7B2B">
      <w:pPr>
        <w:numPr>
          <w:ilvl w:val="0"/>
          <w:numId w:val="2"/>
        </w:numPr>
        <w:spacing w:line="276" w:lineRule="auto"/>
        <w:ind w:left="426"/>
        <w:rPr>
          <w:rFonts w:cs="Times New Roman"/>
        </w:rPr>
      </w:pPr>
      <w:r w:rsidRPr="005F75F2">
        <w:rPr>
          <w:rFonts w:cs="Times New Roman"/>
        </w:rPr>
        <w:t>В течение тридцати рабочих дней со дня на</w:t>
      </w:r>
      <w:r w:rsidR="00427178">
        <w:rPr>
          <w:rFonts w:cs="Times New Roman"/>
        </w:rPr>
        <w:t>правления указанного требования</w:t>
      </w:r>
      <w:r w:rsidRPr="005F75F2">
        <w:rPr>
          <w:rFonts w:cs="Times New Roman"/>
        </w:rPr>
        <w:t xml:space="preserve"> владелец обязан подключиться к Реестру, </w:t>
      </w:r>
      <w:r>
        <w:rPr>
          <w:rFonts w:cs="Times New Roman"/>
        </w:rPr>
        <w:t xml:space="preserve">а </w:t>
      </w:r>
      <w:r w:rsidRPr="005F75F2">
        <w:rPr>
          <w:rFonts w:cs="Times New Roman"/>
        </w:rPr>
        <w:t>в течение трех рабочих дней после предоставления е</w:t>
      </w:r>
      <w:r w:rsidR="00427178">
        <w:rPr>
          <w:rFonts w:cs="Times New Roman"/>
        </w:rPr>
        <w:t>му доступа к Реестру</w:t>
      </w:r>
      <w:r w:rsidRPr="005F75F2">
        <w:rPr>
          <w:rFonts w:cs="Times New Roman"/>
        </w:rPr>
        <w:t xml:space="preserve"> обеспечить соблюдение запрета доступа к запрещенным ресурсам.</w:t>
      </w:r>
    </w:p>
    <w:p w:rsidR="005F75F2" w:rsidRDefault="005F75F2" w:rsidP="009F7B2B">
      <w:pPr>
        <w:spacing w:line="276" w:lineRule="auto"/>
        <w:ind w:firstLine="397"/>
      </w:pPr>
      <w:proofErr w:type="gramStart"/>
      <w:r w:rsidRPr="005F75F2">
        <w:t>П</w:t>
      </w:r>
      <w:r>
        <w:t>ри этом указано, что данные п</w:t>
      </w:r>
      <w:r w:rsidRPr="005F75F2">
        <w:t>оложения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w:t>
      </w:r>
      <w:proofErr w:type="gramEnd"/>
      <w:r w:rsidRPr="005F75F2">
        <w:t xml:space="preserve">, </w:t>
      </w:r>
      <w:proofErr w:type="gramStart"/>
      <w:r w:rsidRPr="005F75F2">
        <w:t>осуществляющего</w:t>
      </w:r>
      <w:proofErr w:type="gramEnd"/>
      <w:r w:rsidRPr="005F75F2">
        <w:t xml:space="preserve"> их использование.</w:t>
      </w:r>
    </w:p>
    <w:p w:rsidR="005F75F2" w:rsidRDefault="005F75F2" w:rsidP="009F7B2B">
      <w:pPr>
        <w:spacing w:line="276" w:lineRule="auto"/>
        <w:ind w:firstLine="397"/>
      </w:pPr>
      <w:r>
        <w:lastRenderedPageBreak/>
        <w:t>В казахстанском Проекте ничего из этого не оговаривается.</w:t>
      </w:r>
    </w:p>
    <w:p w:rsidR="002F725B" w:rsidRDefault="002F725B" w:rsidP="009F7B2B">
      <w:pPr>
        <w:spacing w:line="276" w:lineRule="auto"/>
        <w:ind w:firstLine="397"/>
      </w:pPr>
    </w:p>
    <w:p w:rsidR="002F725B" w:rsidRPr="002F725B" w:rsidRDefault="002F725B" w:rsidP="009F7B2B">
      <w:pPr>
        <w:spacing w:line="276" w:lineRule="auto"/>
        <w:ind w:firstLine="397"/>
        <w:jc w:val="center"/>
        <w:rPr>
          <w:b/>
        </w:rPr>
      </w:pPr>
      <w:r w:rsidRPr="002F725B">
        <w:rPr>
          <w:b/>
        </w:rPr>
        <w:t xml:space="preserve">2. Новые обязанности для </w:t>
      </w:r>
      <w:r w:rsidRPr="002F725B">
        <w:rPr>
          <w:rFonts w:cs="Times New Roman"/>
          <w:b/>
        </w:rPr>
        <w:t>собственников или владельцев интернет-ресурсов</w:t>
      </w:r>
    </w:p>
    <w:p w:rsidR="002F725B" w:rsidRDefault="002F725B" w:rsidP="009F7B2B">
      <w:pPr>
        <w:spacing w:line="276" w:lineRule="auto"/>
        <w:ind w:firstLine="397"/>
      </w:pPr>
    </w:p>
    <w:p w:rsidR="00636F4D" w:rsidRDefault="00002CE4" w:rsidP="009F7B2B">
      <w:pPr>
        <w:spacing w:line="276" w:lineRule="auto"/>
        <w:ind w:firstLine="397"/>
        <w:rPr>
          <w:rFonts w:cs="Times New Roman"/>
        </w:rPr>
      </w:pPr>
      <w:r>
        <w:t xml:space="preserve">Проектом также предлагаются поправки в </w:t>
      </w:r>
      <w:r w:rsidRPr="00CD407A">
        <w:rPr>
          <w:rFonts w:cs="Times New Roman"/>
          <w:b/>
        </w:rPr>
        <w:t>Закон Республики Казахстан от 24 ноября 2015 года № 418-V «Об информатизации»</w:t>
      </w:r>
      <w:r w:rsidR="000D7546" w:rsidRPr="000D7546">
        <w:rPr>
          <w:rStyle w:val="a5"/>
          <w:rFonts w:cs="Times New Roman"/>
        </w:rPr>
        <w:footnoteReference w:id="16"/>
      </w:r>
      <w:r>
        <w:rPr>
          <w:rFonts w:cs="Times New Roman"/>
        </w:rPr>
        <w:t xml:space="preserve"> (далее – Закон об информатизации) в </w:t>
      </w:r>
      <w:r>
        <w:t xml:space="preserve">части </w:t>
      </w:r>
      <w:r>
        <w:rPr>
          <w:rFonts w:cs="Times New Roman"/>
        </w:rPr>
        <w:t>о</w:t>
      </w:r>
      <w:r w:rsidRPr="00636F4D">
        <w:rPr>
          <w:rFonts w:cs="Times New Roman"/>
        </w:rPr>
        <w:t>собенност</w:t>
      </w:r>
      <w:r>
        <w:rPr>
          <w:rFonts w:cs="Times New Roman"/>
        </w:rPr>
        <w:t>ей</w:t>
      </w:r>
      <w:r w:rsidRPr="00636F4D">
        <w:rPr>
          <w:rFonts w:cs="Times New Roman"/>
        </w:rPr>
        <w:t xml:space="preserve"> </w:t>
      </w:r>
      <w:r w:rsidRPr="00CD407A">
        <w:rPr>
          <w:rFonts w:cs="Times New Roman"/>
          <w:b/>
        </w:rPr>
        <w:t>обработки данных на интернет-ресурсах</w:t>
      </w:r>
      <w:r w:rsidR="00CD407A">
        <w:rPr>
          <w:rFonts w:cs="Times New Roman"/>
        </w:rPr>
        <w:t>.</w:t>
      </w:r>
      <w:r>
        <w:rPr>
          <w:rFonts w:cs="Times New Roman"/>
        </w:rPr>
        <w:t xml:space="preserve"> </w:t>
      </w:r>
    </w:p>
    <w:p w:rsidR="00636F4D" w:rsidRPr="00636F4D" w:rsidRDefault="00636F4D" w:rsidP="009F7B2B">
      <w:pPr>
        <w:spacing w:line="276" w:lineRule="auto"/>
        <w:ind w:firstLine="397"/>
        <w:rPr>
          <w:rFonts w:cs="Times New Roman"/>
        </w:rPr>
      </w:pPr>
      <w:r w:rsidRPr="00636F4D">
        <w:rPr>
          <w:rFonts w:cs="Times New Roman"/>
        </w:rPr>
        <w:t>С</w:t>
      </w:r>
      <w:r w:rsidR="00002CE4">
        <w:rPr>
          <w:rFonts w:cs="Times New Roman"/>
        </w:rPr>
        <w:t xml:space="preserve">огласно предлагаемой новой статье </w:t>
      </w:r>
      <w:r w:rsidRPr="00636F4D">
        <w:rPr>
          <w:rFonts w:cs="Times New Roman"/>
        </w:rPr>
        <w:t>18-3</w:t>
      </w:r>
      <w:r w:rsidR="00002CE4">
        <w:rPr>
          <w:rFonts w:cs="Times New Roman"/>
        </w:rPr>
        <w:t>, с</w:t>
      </w:r>
      <w:r w:rsidRPr="00636F4D">
        <w:rPr>
          <w:rFonts w:cs="Times New Roman"/>
        </w:rPr>
        <w:t xml:space="preserve">обственник или владелец интернет-ресурса обязан предоставить пользователю </w:t>
      </w:r>
      <w:r w:rsidRPr="00CD407A">
        <w:rPr>
          <w:rFonts w:cs="Times New Roman"/>
          <w:b/>
        </w:rPr>
        <w:t>бесплатную функцию для восстановления или переноса в машиночитаемом виде</w:t>
      </w:r>
      <w:r w:rsidRPr="00636F4D">
        <w:rPr>
          <w:rFonts w:cs="Times New Roman"/>
        </w:rPr>
        <w:t>:</w:t>
      </w:r>
    </w:p>
    <w:p w:rsidR="00636F4D" w:rsidRPr="00636F4D" w:rsidRDefault="00636F4D" w:rsidP="009F7B2B">
      <w:pPr>
        <w:spacing w:line="276" w:lineRule="auto"/>
        <w:ind w:firstLine="397"/>
        <w:rPr>
          <w:rFonts w:cs="Times New Roman"/>
        </w:rPr>
      </w:pPr>
      <w:r w:rsidRPr="00636F4D">
        <w:rPr>
          <w:rFonts w:cs="Times New Roman"/>
        </w:rPr>
        <w:t xml:space="preserve">1) </w:t>
      </w:r>
      <w:r w:rsidRPr="00CD407A">
        <w:rPr>
          <w:rFonts w:cs="Times New Roman"/>
          <w:b/>
        </w:rPr>
        <w:t>всех данных</w:t>
      </w:r>
      <w:r w:rsidRPr="00636F4D">
        <w:rPr>
          <w:rFonts w:cs="Times New Roman"/>
        </w:rPr>
        <w:t xml:space="preserve">, размещенных пользователем на интернет-ресурсе; </w:t>
      </w:r>
    </w:p>
    <w:p w:rsidR="00636F4D" w:rsidRPr="00636F4D" w:rsidRDefault="00636F4D" w:rsidP="009F7B2B">
      <w:pPr>
        <w:spacing w:line="276" w:lineRule="auto"/>
        <w:ind w:firstLine="397"/>
        <w:rPr>
          <w:rFonts w:cs="Times New Roman"/>
        </w:rPr>
      </w:pPr>
      <w:r w:rsidRPr="00636F4D">
        <w:rPr>
          <w:rFonts w:cs="Times New Roman"/>
        </w:rPr>
        <w:t>2) всех данных, полученных в результате использования учетной записи на интернет-ресурсе;</w:t>
      </w:r>
    </w:p>
    <w:p w:rsidR="00636F4D" w:rsidRPr="00636F4D" w:rsidRDefault="00636F4D" w:rsidP="009F7B2B">
      <w:pPr>
        <w:spacing w:line="276" w:lineRule="auto"/>
        <w:ind w:firstLine="397"/>
        <w:rPr>
          <w:rFonts w:cs="Times New Roman"/>
        </w:rPr>
      </w:pPr>
      <w:r w:rsidRPr="00636F4D">
        <w:rPr>
          <w:rFonts w:cs="Times New Roman"/>
        </w:rPr>
        <w:t xml:space="preserve">3) других данных, связанных с учетной записью пользователя, способствующих смене собственника или владельца интернет-ресурса. </w:t>
      </w:r>
    </w:p>
    <w:p w:rsidR="00636F4D" w:rsidRDefault="00427178" w:rsidP="009F7B2B">
      <w:pPr>
        <w:spacing w:line="276" w:lineRule="auto"/>
        <w:ind w:firstLine="397"/>
        <w:rPr>
          <w:rFonts w:cs="Times New Roman"/>
        </w:rPr>
      </w:pPr>
      <w:r>
        <w:rPr>
          <w:rFonts w:cs="Times New Roman"/>
        </w:rPr>
        <w:t>Также</w:t>
      </w:r>
      <w:r w:rsidR="00002CE4">
        <w:rPr>
          <w:rFonts w:cs="Times New Roman"/>
        </w:rPr>
        <w:t xml:space="preserve"> с</w:t>
      </w:r>
      <w:r w:rsidR="00636F4D" w:rsidRPr="00636F4D">
        <w:rPr>
          <w:rFonts w:cs="Times New Roman"/>
        </w:rPr>
        <w:t xml:space="preserve">обственники и владельцы интернет-ресурсов </w:t>
      </w:r>
      <w:r w:rsidR="00002CE4" w:rsidRPr="00CD407A">
        <w:rPr>
          <w:rFonts w:cs="Times New Roman"/>
          <w:b/>
        </w:rPr>
        <w:t xml:space="preserve">должны </w:t>
      </w:r>
      <w:r w:rsidR="00636F4D" w:rsidRPr="00CD407A">
        <w:rPr>
          <w:rFonts w:cs="Times New Roman"/>
          <w:b/>
        </w:rPr>
        <w:t>созда</w:t>
      </w:r>
      <w:r w:rsidR="00002CE4" w:rsidRPr="00CD407A">
        <w:rPr>
          <w:rFonts w:cs="Times New Roman"/>
          <w:b/>
        </w:rPr>
        <w:t>вать</w:t>
      </w:r>
      <w:r w:rsidR="00636F4D" w:rsidRPr="00CD407A">
        <w:rPr>
          <w:rFonts w:cs="Times New Roman"/>
          <w:b/>
        </w:rPr>
        <w:t xml:space="preserve"> технические условия, необходимые для смены интернет-ресурса пользователем с помощью одного запроса</w:t>
      </w:r>
      <w:r w:rsidR="00636F4D" w:rsidRPr="00636F4D">
        <w:rPr>
          <w:rFonts w:cs="Times New Roman"/>
        </w:rPr>
        <w:t xml:space="preserve"> для всех данных пользователя в машиночитаемом виде. </w:t>
      </w:r>
    </w:p>
    <w:p w:rsidR="00002CE4" w:rsidRPr="00636F4D" w:rsidRDefault="00002CE4" w:rsidP="009F7B2B">
      <w:pPr>
        <w:spacing w:line="276" w:lineRule="auto"/>
        <w:ind w:firstLine="397"/>
        <w:rPr>
          <w:rFonts w:cs="Times New Roman"/>
        </w:rPr>
      </w:pPr>
      <w:r>
        <w:rPr>
          <w:rFonts w:cs="Times New Roman"/>
        </w:rPr>
        <w:t xml:space="preserve">Здесь, прежде всего, необходимо отметить, что казахстанские уполномоченные государственные органы так и не дали до сей поры точного определения, кого они считают </w:t>
      </w:r>
      <w:r w:rsidRPr="00CD407A">
        <w:rPr>
          <w:rFonts w:cs="Times New Roman"/>
          <w:b/>
        </w:rPr>
        <w:t>собственником, а кого владельцем интернет-ресурса и чем они отличаются</w:t>
      </w:r>
      <w:r>
        <w:rPr>
          <w:rFonts w:cs="Times New Roman"/>
        </w:rPr>
        <w:t>.</w:t>
      </w:r>
    </w:p>
    <w:p w:rsidR="00636F4D" w:rsidRDefault="00002CE4" w:rsidP="009F7B2B">
      <w:pPr>
        <w:spacing w:line="276" w:lineRule="auto"/>
        <w:ind w:firstLine="397"/>
        <w:rPr>
          <w:rFonts w:cs="Times New Roman"/>
        </w:rPr>
      </w:pPr>
      <w:r>
        <w:rPr>
          <w:rFonts w:cs="Times New Roman"/>
        </w:rPr>
        <w:t xml:space="preserve">Согласно определениям действующего Закона об информатизации (п.п.5 статьи 1) </w:t>
      </w:r>
      <w:r w:rsidRPr="00002CE4">
        <w:rPr>
          <w:rFonts w:cs="Times New Roman"/>
          <w:b/>
        </w:rPr>
        <w:t>владелец</w:t>
      </w:r>
      <w:r w:rsidRPr="00002CE4">
        <w:rPr>
          <w:rFonts w:cs="Times New Roman"/>
        </w:rPr>
        <w:t xml:space="preserve"> объектов информатизации</w:t>
      </w:r>
      <w:r>
        <w:rPr>
          <w:rFonts w:cs="Times New Roman"/>
        </w:rPr>
        <w:t xml:space="preserve"> (к которым относится и интернет-ресурс)</w:t>
      </w:r>
      <w:r w:rsidRPr="00002CE4">
        <w:rPr>
          <w:rFonts w:cs="Times New Roman"/>
        </w:rPr>
        <w:t xml:space="preserve"> </w:t>
      </w:r>
      <w:r>
        <w:rPr>
          <w:rFonts w:cs="Times New Roman"/>
        </w:rPr>
        <w:t>это</w:t>
      </w:r>
      <w:r w:rsidRPr="00002CE4">
        <w:rPr>
          <w:rFonts w:cs="Times New Roman"/>
        </w:rPr>
        <w:t xml:space="preserve"> субъект, которому собственник объектов информатизации предоставил </w:t>
      </w:r>
      <w:r w:rsidRPr="00002CE4">
        <w:rPr>
          <w:rFonts w:cs="Times New Roman"/>
          <w:b/>
        </w:rPr>
        <w:t>права владения и пользования</w:t>
      </w:r>
      <w:r w:rsidRPr="00002CE4">
        <w:rPr>
          <w:rFonts w:cs="Times New Roman"/>
        </w:rPr>
        <w:t xml:space="preserve"> объектами информатизации в определенных законом или соглашением пределах и порядке</w:t>
      </w:r>
      <w:r>
        <w:rPr>
          <w:rFonts w:cs="Times New Roman"/>
        </w:rPr>
        <w:t xml:space="preserve">. Если некий субъект имеет права размещения данных на интернет-ресурсе, то он же является и их (его) владельцем. </w:t>
      </w:r>
      <w:proofErr w:type="gramStart"/>
      <w:r>
        <w:rPr>
          <w:rFonts w:cs="Times New Roman"/>
        </w:rPr>
        <w:t>И если на неко</w:t>
      </w:r>
      <w:r w:rsidR="00CD407A">
        <w:rPr>
          <w:rFonts w:cs="Times New Roman"/>
        </w:rPr>
        <w:t>е</w:t>
      </w:r>
      <w:r>
        <w:rPr>
          <w:rFonts w:cs="Times New Roman"/>
        </w:rPr>
        <w:t>м интернет-ресурсе аппаратный комплекс принадлежит одним субъектам, установленные программы другим, а информационное наполнение третьим, то кто должен выполнять предложенные в Проекте требования?</w:t>
      </w:r>
      <w:proofErr w:type="gramEnd"/>
    </w:p>
    <w:p w:rsidR="00CD407A" w:rsidRDefault="00002CE4" w:rsidP="009F7B2B">
      <w:pPr>
        <w:spacing w:line="276" w:lineRule="auto"/>
        <w:ind w:firstLine="397"/>
        <w:rPr>
          <w:rFonts w:cs="Times New Roman"/>
        </w:rPr>
      </w:pPr>
      <w:r>
        <w:rPr>
          <w:rFonts w:cs="Times New Roman"/>
        </w:rPr>
        <w:t>Даже если предположить, что все эти правомочия сошлись в одном лице, для чего ему создавать «</w:t>
      </w:r>
      <w:r w:rsidRPr="00636F4D">
        <w:rPr>
          <w:rFonts w:cs="Times New Roman"/>
        </w:rPr>
        <w:t>условия, необходимые для смены интернет-ресурса пользователем с помощью одного запроса для всех данных пользователя в машиночитаемом виде</w:t>
      </w:r>
      <w:r>
        <w:rPr>
          <w:rFonts w:cs="Times New Roman"/>
        </w:rPr>
        <w:t>»? У коммерческих сайтов такого интереса наверняка не будет</w:t>
      </w:r>
      <w:r w:rsidR="00FB0C23">
        <w:rPr>
          <w:rFonts w:cs="Times New Roman"/>
        </w:rPr>
        <w:t>,</w:t>
      </w:r>
      <w:r>
        <w:rPr>
          <w:rFonts w:cs="Times New Roman"/>
        </w:rPr>
        <w:t xml:space="preserve"> и им проще </w:t>
      </w:r>
      <w:r w:rsidR="00CD407A">
        <w:rPr>
          <w:rFonts w:cs="Times New Roman"/>
        </w:rPr>
        <w:t xml:space="preserve">вообще </w:t>
      </w:r>
      <w:r>
        <w:rPr>
          <w:rFonts w:cs="Times New Roman"/>
        </w:rPr>
        <w:t xml:space="preserve">прекратить предоставление возможности пользователям размещать информацию, чем иметь в перспективе возможность того, что все данные </w:t>
      </w:r>
      <w:r w:rsidRPr="00636F4D">
        <w:rPr>
          <w:rFonts w:cs="Times New Roman"/>
        </w:rPr>
        <w:t>с помощью одного запроса</w:t>
      </w:r>
      <w:r>
        <w:rPr>
          <w:rFonts w:cs="Times New Roman"/>
        </w:rPr>
        <w:t xml:space="preserve"> могут мигрировать к конкурентам.</w:t>
      </w:r>
      <w:r w:rsidR="002F725B">
        <w:rPr>
          <w:rFonts w:cs="Times New Roman"/>
        </w:rPr>
        <w:t xml:space="preserve"> </w:t>
      </w:r>
    </w:p>
    <w:p w:rsidR="00002CE4" w:rsidRPr="00636F4D" w:rsidRDefault="002F725B" w:rsidP="009F7B2B">
      <w:pPr>
        <w:spacing w:line="276" w:lineRule="auto"/>
        <w:ind w:firstLine="397"/>
        <w:rPr>
          <w:rFonts w:cs="Times New Roman"/>
        </w:rPr>
      </w:pPr>
      <w:r>
        <w:rPr>
          <w:rFonts w:cs="Times New Roman"/>
        </w:rPr>
        <w:t>Непонятно также, для чего им, как предлагается в Проекте</w:t>
      </w:r>
      <w:r w:rsidR="00CD407A">
        <w:rPr>
          <w:rFonts w:cs="Times New Roman"/>
        </w:rPr>
        <w:t>,</w:t>
      </w:r>
      <w:r>
        <w:rPr>
          <w:rFonts w:cs="Times New Roman"/>
        </w:rPr>
        <w:t xml:space="preserve"> «</w:t>
      </w:r>
      <w:r w:rsidRPr="00636F4D">
        <w:rPr>
          <w:rFonts w:cs="Times New Roman"/>
        </w:rPr>
        <w:t xml:space="preserve">обеспечивать бесплатную функциональность интернет-ресурса, позволяющую другим пользователям, в том числе ответственным за товары, работы или услуги, </w:t>
      </w:r>
      <w:proofErr w:type="gramStart"/>
      <w:r w:rsidRPr="00636F4D">
        <w:rPr>
          <w:rFonts w:cs="Times New Roman"/>
        </w:rPr>
        <w:t>разместить информацию</w:t>
      </w:r>
      <w:proofErr w:type="gramEnd"/>
      <w:r>
        <w:rPr>
          <w:rFonts w:cs="Times New Roman"/>
        </w:rPr>
        <w:t>,</w:t>
      </w:r>
      <w:r w:rsidRPr="00636F4D">
        <w:rPr>
          <w:rFonts w:cs="Times New Roman"/>
        </w:rPr>
        <w:t xml:space="preserve"> опровергающую ранее размещенную информацию</w:t>
      </w:r>
      <w:r>
        <w:rPr>
          <w:rFonts w:cs="Times New Roman"/>
        </w:rPr>
        <w:t xml:space="preserve">». Непонятно, какие права пользователей обеспечит возможность </w:t>
      </w:r>
      <w:r w:rsidRPr="00CD407A">
        <w:rPr>
          <w:rFonts w:cs="Times New Roman"/>
          <w:b/>
        </w:rPr>
        <w:t>беспричинного опровержения ранее размещенной информации</w:t>
      </w:r>
      <w:r>
        <w:rPr>
          <w:rFonts w:cs="Times New Roman"/>
        </w:rPr>
        <w:t>?</w:t>
      </w:r>
    </w:p>
    <w:p w:rsidR="00CD407A" w:rsidRDefault="002F725B" w:rsidP="009F7B2B">
      <w:pPr>
        <w:spacing w:line="276" w:lineRule="auto"/>
        <w:ind w:firstLine="397"/>
        <w:rPr>
          <w:color w:val="auto"/>
        </w:rPr>
      </w:pPr>
      <w:r>
        <w:rPr>
          <w:rFonts w:cs="Times New Roman"/>
        </w:rPr>
        <w:t>Также Проектом собираются обязать</w:t>
      </w:r>
      <w:r w:rsidRPr="00636F4D">
        <w:rPr>
          <w:rFonts w:cs="Times New Roman"/>
        </w:rPr>
        <w:t xml:space="preserve"> </w:t>
      </w:r>
      <w:r>
        <w:rPr>
          <w:rFonts w:cs="Times New Roman"/>
        </w:rPr>
        <w:t>с</w:t>
      </w:r>
      <w:r w:rsidRPr="00636F4D">
        <w:rPr>
          <w:rFonts w:cs="Times New Roman"/>
        </w:rPr>
        <w:t>обственник</w:t>
      </w:r>
      <w:r>
        <w:rPr>
          <w:rFonts w:cs="Times New Roman"/>
        </w:rPr>
        <w:t>ов</w:t>
      </w:r>
      <w:r w:rsidRPr="00636F4D">
        <w:rPr>
          <w:rFonts w:cs="Times New Roman"/>
        </w:rPr>
        <w:t xml:space="preserve"> и владельц</w:t>
      </w:r>
      <w:r>
        <w:rPr>
          <w:rFonts w:cs="Times New Roman"/>
        </w:rPr>
        <w:t>ев</w:t>
      </w:r>
      <w:r w:rsidRPr="00636F4D">
        <w:rPr>
          <w:rFonts w:cs="Times New Roman"/>
        </w:rPr>
        <w:t xml:space="preserve"> интернет-ресурсов</w:t>
      </w:r>
      <w:r>
        <w:rPr>
          <w:rFonts w:cs="Times New Roman"/>
        </w:rPr>
        <w:t xml:space="preserve"> «</w:t>
      </w:r>
      <w:r w:rsidRPr="00CD407A">
        <w:rPr>
          <w:rFonts w:cs="Times New Roman"/>
          <w:b/>
        </w:rPr>
        <w:t>сообщать пользователю, информац</w:t>
      </w:r>
      <w:r w:rsidR="00FB0C23">
        <w:rPr>
          <w:rFonts w:cs="Times New Roman"/>
          <w:b/>
        </w:rPr>
        <w:t>ия которого не была опубликована</w:t>
      </w:r>
      <w:r w:rsidRPr="00CD407A">
        <w:rPr>
          <w:rFonts w:cs="Times New Roman"/>
          <w:b/>
        </w:rPr>
        <w:t xml:space="preserve">, обоснование </w:t>
      </w:r>
      <w:r w:rsidRPr="00CD407A">
        <w:rPr>
          <w:rFonts w:cs="Times New Roman"/>
          <w:b/>
        </w:rPr>
        <w:lastRenderedPageBreak/>
        <w:t>отказа в размещении его информации</w:t>
      </w:r>
      <w:r>
        <w:rPr>
          <w:rFonts w:cs="Times New Roman"/>
        </w:rPr>
        <w:t xml:space="preserve">». Согласно статье 17 </w:t>
      </w:r>
      <w:r w:rsidRPr="00CD407A">
        <w:rPr>
          <w:rFonts w:cs="Times New Roman"/>
          <w:b/>
        </w:rPr>
        <w:t>Закона Республики Казахстан от 23 июля 1999 года № 451-I «О средствах массовой информации»</w:t>
      </w:r>
      <w:r w:rsidR="000D7546" w:rsidRPr="000D7546">
        <w:rPr>
          <w:rStyle w:val="a5"/>
          <w:rFonts w:cs="Times New Roman"/>
        </w:rPr>
        <w:footnoteReference w:id="17"/>
      </w:r>
      <w:r w:rsidR="00FB0C23">
        <w:rPr>
          <w:rFonts w:cs="Times New Roman"/>
        </w:rPr>
        <w:t>,</w:t>
      </w:r>
      <w:r w:rsidRPr="00636F4D">
        <w:rPr>
          <w:rFonts w:cs="Times New Roman"/>
        </w:rPr>
        <w:t xml:space="preserve"> </w:t>
      </w:r>
      <w:r>
        <w:rPr>
          <w:rFonts w:cs="Times New Roman"/>
        </w:rPr>
        <w:t>«</w:t>
      </w:r>
      <w:r>
        <w:rPr>
          <w:color w:val="auto"/>
        </w:rPr>
        <w:t xml:space="preserve">Никто не вправе обязать редакцию средства массовой информации обнародовать отклоненный ею материал, если иное не предусмотрено настоящим Законом». Теперь же, непонятно для чего, СМИ (к которым казахстанское законодательство относит все интернет-ресурсы) обязаны будут обосновывать посетителям своих сайтов, почему их информация не размещена. </w:t>
      </w:r>
    </w:p>
    <w:p w:rsidR="002F725B" w:rsidRDefault="002F725B" w:rsidP="009F7B2B">
      <w:pPr>
        <w:spacing w:line="276" w:lineRule="auto"/>
        <w:ind w:firstLine="397"/>
        <w:rPr>
          <w:color w:val="auto"/>
        </w:rPr>
      </w:pPr>
      <w:r>
        <w:rPr>
          <w:color w:val="auto"/>
        </w:rPr>
        <w:t xml:space="preserve">Непонятно, собирается ли само МЦИАРП обосновывать свои действия, если кто-то захочет </w:t>
      </w:r>
      <w:proofErr w:type="gramStart"/>
      <w:r>
        <w:rPr>
          <w:color w:val="auto"/>
        </w:rPr>
        <w:t>разместить</w:t>
      </w:r>
      <w:proofErr w:type="gramEnd"/>
      <w:r>
        <w:rPr>
          <w:color w:val="auto"/>
        </w:rPr>
        <w:t xml:space="preserve"> свою информацию у них на сайте?</w:t>
      </w:r>
    </w:p>
    <w:p w:rsidR="002F725B" w:rsidRDefault="002F725B" w:rsidP="009F7B2B">
      <w:pPr>
        <w:spacing w:line="276" w:lineRule="auto"/>
        <w:ind w:firstLine="397"/>
        <w:rPr>
          <w:color w:val="auto"/>
        </w:rPr>
      </w:pPr>
      <w:r>
        <w:rPr>
          <w:color w:val="auto"/>
        </w:rPr>
        <w:t>Для лиц, использующих т.н. облачные решения, или и</w:t>
      </w:r>
      <w:r w:rsidR="00FB0C23">
        <w:rPr>
          <w:color w:val="auto"/>
        </w:rPr>
        <w:t>ным образом привлекающих</w:t>
      </w:r>
      <w:r>
        <w:rPr>
          <w:color w:val="auto"/>
        </w:rPr>
        <w:t xml:space="preserve"> возможности иностранных </w:t>
      </w:r>
      <w:proofErr w:type="spellStart"/>
      <w:r>
        <w:rPr>
          <w:color w:val="auto"/>
        </w:rPr>
        <w:t>интернет-ресурсов</w:t>
      </w:r>
      <w:proofErr w:type="spellEnd"/>
      <w:r>
        <w:rPr>
          <w:color w:val="auto"/>
        </w:rPr>
        <w:t>, вводятся следующие ограничения:</w:t>
      </w:r>
    </w:p>
    <w:p w:rsidR="002F725B" w:rsidRDefault="002F725B" w:rsidP="009F7B2B">
      <w:pPr>
        <w:spacing w:line="276" w:lineRule="auto"/>
        <w:ind w:firstLine="397"/>
        <w:rPr>
          <w:rFonts w:cs="Times New Roman"/>
        </w:rPr>
      </w:pPr>
      <w:proofErr w:type="gramStart"/>
      <w:r>
        <w:rPr>
          <w:rFonts w:cs="Times New Roman"/>
        </w:rPr>
        <w:t>«</w:t>
      </w:r>
      <w:r w:rsidRPr="00636F4D">
        <w:rPr>
          <w:rFonts w:cs="Times New Roman"/>
        </w:rPr>
        <w:t xml:space="preserve">Обработка данных, содержащихся в государственных либо создаваемых за счет бюджетных средств электронных информационных ресурсах, а также электронных информационных ресурсах, содержащих </w:t>
      </w:r>
      <w:r w:rsidRPr="00CD407A">
        <w:rPr>
          <w:rFonts w:cs="Times New Roman"/>
          <w:b/>
        </w:rPr>
        <w:t>сведения, доступ к которым ограничен законами Республики Казахстан либо их собственником</w:t>
      </w:r>
      <w:r w:rsidR="00FB0C23">
        <w:rPr>
          <w:rFonts w:cs="Times New Roman"/>
          <w:b/>
        </w:rPr>
        <w:t>,</w:t>
      </w:r>
      <w:r w:rsidRPr="00CD407A">
        <w:rPr>
          <w:rFonts w:cs="Times New Roman"/>
          <w:b/>
        </w:rPr>
        <w:t xml:space="preserve"> осуществляется на территории Республики Казахстан</w:t>
      </w:r>
      <w:r w:rsidRPr="00636F4D">
        <w:rPr>
          <w:rFonts w:cs="Times New Roman"/>
        </w:rPr>
        <w:t>.</w:t>
      </w:r>
      <w:proofErr w:type="gramEnd"/>
      <w:r>
        <w:rPr>
          <w:rFonts w:cs="Times New Roman"/>
        </w:rPr>
        <w:t xml:space="preserve"> </w:t>
      </w:r>
      <w:r w:rsidRPr="00636F4D">
        <w:rPr>
          <w:rFonts w:cs="Times New Roman"/>
        </w:rPr>
        <w:t xml:space="preserve">Обработка персональных данных на территории иностранных государств осуществляется только в случае обеспечения этими государствами защиты персональных данных. Перечень </w:t>
      </w:r>
      <w:proofErr w:type="gramStart"/>
      <w:r w:rsidRPr="00636F4D">
        <w:rPr>
          <w:rFonts w:cs="Times New Roman"/>
        </w:rPr>
        <w:t>государств, обеспечивающих защиту персональных данных определяется</w:t>
      </w:r>
      <w:proofErr w:type="gramEnd"/>
      <w:r w:rsidRPr="00636F4D">
        <w:rPr>
          <w:rFonts w:cs="Times New Roman"/>
        </w:rPr>
        <w:t xml:space="preserve"> уполномоченным органом по защите персональных данных</w:t>
      </w:r>
      <w:r>
        <w:rPr>
          <w:rFonts w:cs="Times New Roman"/>
        </w:rPr>
        <w:t>»</w:t>
      </w:r>
      <w:r w:rsidRPr="00636F4D">
        <w:rPr>
          <w:rFonts w:cs="Times New Roman"/>
        </w:rPr>
        <w:t>.</w:t>
      </w:r>
    </w:p>
    <w:p w:rsidR="002F725B" w:rsidRDefault="002F725B" w:rsidP="009F7B2B">
      <w:pPr>
        <w:spacing w:line="276" w:lineRule="auto"/>
        <w:ind w:firstLine="397"/>
        <w:rPr>
          <w:rFonts w:cs="Times New Roman"/>
        </w:rPr>
      </w:pPr>
      <w:r>
        <w:rPr>
          <w:rFonts w:cs="Times New Roman"/>
        </w:rPr>
        <w:t>Указывается, что д</w:t>
      </w:r>
      <w:r w:rsidRPr="00636F4D">
        <w:rPr>
          <w:rFonts w:cs="Times New Roman"/>
        </w:rPr>
        <w:t xml:space="preserve">анная норма вводится </w:t>
      </w:r>
      <w:r>
        <w:rPr>
          <w:rFonts w:cs="Times New Roman"/>
        </w:rPr>
        <w:t>«</w:t>
      </w:r>
      <w:r w:rsidRPr="00636F4D">
        <w:rPr>
          <w:rFonts w:cs="Times New Roman"/>
        </w:rPr>
        <w:t>в целях поддержки предпринимательства в сфере ИКТ с учетом интересов национальной безопасности, безопасности ИКТ, обеспечения прав субъектов персональных данных</w:t>
      </w:r>
      <w:r>
        <w:rPr>
          <w:rFonts w:cs="Times New Roman"/>
        </w:rPr>
        <w:t>»</w:t>
      </w:r>
      <w:r w:rsidRPr="00636F4D">
        <w:rPr>
          <w:rFonts w:cs="Times New Roman"/>
        </w:rPr>
        <w:t>.</w:t>
      </w:r>
    </w:p>
    <w:p w:rsidR="00CD407A" w:rsidRDefault="002F725B" w:rsidP="009F7B2B">
      <w:pPr>
        <w:spacing w:line="276" w:lineRule="auto"/>
        <w:ind w:firstLine="397"/>
        <w:rPr>
          <w:rFonts w:cs="Times New Roman"/>
        </w:rPr>
      </w:pPr>
      <w:r>
        <w:rPr>
          <w:rFonts w:cs="Times New Roman"/>
        </w:rPr>
        <w:t>Поскольку у Казахстана нет, напр</w:t>
      </w:r>
      <w:r w:rsidR="00CD407A">
        <w:rPr>
          <w:rFonts w:cs="Times New Roman"/>
        </w:rPr>
        <w:t>и</w:t>
      </w:r>
      <w:r>
        <w:rPr>
          <w:rFonts w:cs="Times New Roman"/>
        </w:rPr>
        <w:t xml:space="preserve">мер, своих популярных социальных сетей, перед ним давно стоит проблема </w:t>
      </w:r>
      <w:r w:rsidRPr="002F725B">
        <w:rPr>
          <w:rFonts w:cs="Times New Roman"/>
        </w:rPr>
        <w:t>массово</w:t>
      </w:r>
      <w:r>
        <w:rPr>
          <w:rFonts w:cs="Times New Roman"/>
        </w:rPr>
        <w:t>го</w:t>
      </w:r>
      <w:r w:rsidRPr="002F725B">
        <w:rPr>
          <w:rFonts w:cs="Times New Roman"/>
        </w:rPr>
        <w:t xml:space="preserve"> с</w:t>
      </w:r>
      <w:r>
        <w:rPr>
          <w:rFonts w:cs="Times New Roman"/>
        </w:rPr>
        <w:t>бора</w:t>
      </w:r>
      <w:r w:rsidRPr="002F725B">
        <w:rPr>
          <w:rFonts w:cs="Times New Roman"/>
        </w:rPr>
        <w:t xml:space="preserve"> и обраб</w:t>
      </w:r>
      <w:r>
        <w:rPr>
          <w:rFonts w:cs="Times New Roman"/>
        </w:rPr>
        <w:t>отки</w:t>
      </w:r>
      <w:r w:rsidRPr="002F725B">
        <w:rPr>
          <w:rFonts w:cs="Times New Roman"/>
        </w:rPr>
        <w:t xml:space="preserve"> персональны</w:t>
      </w:r>
      <w:r>
        <w:rPr>
          <w:rFonts w:cs="Times New Roman"/>
        </w:rPr>
        <w:t>х</w:t>
      </w:r>
      <w:r w:rsidRPr="002F725B">
        <w:rPr>
          <w:rFonts w:cs="Times New Roman"/>
        </w:rPr>
        <w:t xml:space="preserve"> данны</w:t>
      </w:r>
      <w:r>
        <w:rPr>
          <w:rFonts w:cs="Times New Roman"/>
        </w:rPr>
        <w:t>х</w:t>
      </w:r>
      <w:r w:rsidRPr="002F725B">
        <w:rPr>
          <w:rFonts w:cs="Times New Roman"/>
        </w:rPr>
        <w:t xml:space="preserve"> казахстанцев </w:t>
      </w:r>
      <w:r>
        <w:rPr>
          <w:rFonts w:cs="Times New Roman"/>
        </w:rPr>
        <w:t xml:space="preserve">на иностранных ресурсах </w:t>
      </w:r>
      <w:r w:rsidRPr="002F725B">
        <w:rPr>
          <w:rFonts w:cs="Times New Roman"/>
        </w:rPr>
        <w:t>(</w:t>
      </w:r>
      <w:proofErr w:type="spellStart"/>
      <w:r w:rsidRPr="002F725B">
        <w:rPr>
          <w:rFonts w:cs="Times New Roman"/>
        </w:rPr>
        <w:t>Фейсбук</w:t>
      </w:r>
      <w:proofErr w:type="spellEnd"/>
      <w:r w:rsidRPr="002F725B">
        <w:rPr>
          <w:rFonts w:cs="Times New Roman"/>
        </w:rPr>
        <w:t>, Одноклассники и т.п.)</w:t>
      </w:r>
      <w:r>
        <w:rPr>
          <w:rFonts w:cs="Times New Roman"/>
        </w:rPr>
        <w:t xml:space="preserve">. </w:t>
      </w:r>
    </w:p>
    <w:p w:rsidR="002F725B" w:rsidRDefault="002F725B" w:rsidP="009F7B2B">
      <w:pPr>
        <w:spacing w:line="276" w:lineRule="auto"/>
        <w:ind w:firstLine="397"/>
        <w:rPr>
          <w:rFonts w:cs="Times New Roman"/>
        </w:rPr>
      </w:pPr>
      <w:proofErr w:type="gramStart"/>
      <w:r>
        <w:rPr>
          <w:rFonts w:cs="Times New Roman"/>
        </w:rPr>
        <w:t xml:space="preserve">В </w:t>
      </w:r>
      <w:r w:rsidRPr="00CD407A">
        <w:rPr>
          <w:rFonts w:cs="Times New Roman"/>
          <w:b/>
        </w:rPr>
        <w:t>Законе Республики Казахстан от 21 мая 2013 года № 94-V «О персональных данных и их защите»</w:t>
      </w:r>
      <w:r w:rsidR="000D7546" w:rsidRPr="000D7546">
        <w:rPr>
          <w:rStyle w:val="a5"/>
          <w:rFonts w:cs="Times New Roman"/>
        </w:rPr>
        <w:footnoteReference w:id="18"/>
      </w:r>
      <w:r>
        <w:rPr>
          <w:rFonts w:cs="Times New Roman"/>
        </w:rPr>
        <w:t xml:space="preserve"> данному вопросу </w:t>
      </w:r>
      <w:r>
        <w:rPr>
          <w:color w:val="auto"/>
        </w:rPr>
        <w:t xml:space="preserve">посвящена статья 16, согласно которой </w:t>
      </w:r>
      <w:r w:rsidRPr="00CD407A">
        <w:rPr>
          <w:b/>
          <w:color w:val="auto"/>
        </w:rPr>
        <w:t>трансграничная передача</w:t>
      </w:r>
      <w:r w:rsidRPr="002F725B">
        <w:rPr>
          <w:color w:val="auto"/>
        </w:rPr>
        <w:t xml:space="preserve"> персональных данных на территорию иностранных государств, </w:t>
      </w:r>
      <w:r>
        <w:rPr>
          <w:color w:val="auto"/>
        </w:rPr>
        <w:t xml:space="preserve">даже </w:t>
      </w:r>
      <w:r w:rsidRPr="002F725B">
        <w:rPr>
          <w:color w:val="auto"/>
        </w:rPr>
        <w:t xml:space="preserve">не обеспечивающих защиту персональных данных, может осуществляться в случаях </w:t>
      </w:r>
      <w:r w:rsidRPr="00CD407A">
        <w:rPr>
          <w:b/>
          <w:color w:val="auto"/>
        </w:rPr>
        <w:t>наличия согласия</w:t>
      </w:r>
      <w:r w:rsidRPr="002F725B">
        <w:rPr>
          <w:color w:val="auto"/>
        </w:rPr>
        <w:t xml:space="preserve"> субъекта или его законного представителя на трансграничную передачу его персональных данных</w:t>
      </w:r>
      <w:r>
        <w:rPr>
          <w:color w:val="auto"/>
        </w:rPr>
        <w:t>.</w:t>
      </w:r>
      <w:proofErr w:type="gramEnd"/>
      <w:r>
        <w:rPr>
          <w:color w:val="auto"/>
        </w:rPr>
        <w:t xml:space="preserve"> Учитывая, что при регистрации на иностранных ресурсах казахстанские граждане такое согласие дают, вопрос не стоял остро. Но теперь в Проекте подход меняется и про согласие ничего не говорится. Очевидно, у МЦРИАП появились критерии, по которым будут определены </w:t>
      </w:r>
      <w:r w:rsidRPr="00636F4D">
        <w:rPr>
          <w:rFonts w:cs="Times New Roman"/>
        </w:rPr>
        <w:t>государств</w:t>
      </w:r>
      <w:r>
        <w:rPr>
          <w:rFonts w:cs="Times New Roman"/>
        </w:rPr>
        <w:t>а</w:t>
      </w:r>
      <w:r w:rsidRPr="00636F4D">
        <w:rPr>
          <w:rFonts w:cs="Times New Roman"/>
        </w:rPr>
        <w:t>, обеспечивающи</w:t>
      </w:r>
      <w:r>
        <w:rPr>
          <w:rFonts w:cs="Times New Roman"/>
        </w:rPr>
        <w:t>е</w:t>
      </w:r>
      <w:r w:rsidRPr="00636F4D">
        <w:rPr>
          <w:rFonts w:cs="Times New Roman"/>
        </w:rPr>
        <w:t xml:space="preserve"> защиту персональных данных</w:t>
      </w:r>
      <w:r>
        <w:rPr>
          <w:rFonts w:cs="Times New Roman"/>
        </w:rPr>
        <w:t>, но пока о них ничего не сообщалось.</w:t>
      </w:r>
    </w:p>
    <w:p w:rsidR="002F725B" w:rsidRDefault="002F725B" w:rsidP="009F7B2B">
      <w:pPr>
        <w:spacing w:line="276" w:lineRule="auto"/>
        <w:ind w:firstLine="397"/>
        <w:rPr>
          <w:rFonts w:eastAsia="Times New Roman" w:cs="Times New Roman"/>
          <w:lang w:eastAsia="ru-RU"/>
        </w:rPr>
      </w:pPr>
      <w:proofErr w:type="gramStart"/>
      <w:r w:rsidRPr="002F725B">
        <w:rPr>
          <w:rFonts w:cs="Times New Roman"/>
        </w:rPr>
        <w:t xml:space="preserve">Согласно, поправкам, предлагаемым Проектом в </w:t>
      </w:r>
      <w:r>
        <w:rPr>
          <w:rFonts w:cs="Times New Roman"/>
        </w:rPr>
        <w:t>с</w:t>
      </w:r>
      <w:r w:rsidRPr="002F725B">
        <w:rPr>
          <w:rFonts w:eastAsia="Times New Roman" w:cs="Times New Roman"/>
          <w:lang w:eastAsia="ru-RU"/>
        </w:rPr>
        <w:t>тать</w:t>
      </w:r>
      <w:r>
        <w:rPr>
          <w:rFonts w:eastAsia="Times New Roman" w:cs="Times New Roman"/>
          <w:lang w:eastAsia="ru-RU"/>
        </w:rPr>
        <w:t>ю</w:t>
      </w:r>
      <w:r w:rsidRPr="002F725B">
        <w:rPr>
          <w:rFonts w:eastAsia="Times New Roman" w:cs="Times New Roman"/>
          <w:lang w:eastAsia="ru-RU"/>
        </w:rPr>
        <w:t xml:space="preserve"> 36</w:t>
      </w:r>
      <w:r>
        <w:rPr>
          <w:rFonts w:eastAsia="Times New Roman" w:cs="Times New Roman"/>
          <w:lang w:eastAsia="ru-RU"/>
        </w:rPr>
        <w:t xml:space="preserve"> Закона об информатизации, с</w:t>
      </w:r>
      <w:r w:rsidRPr="002F725B">
        <w:rPr>
          <w:rFonts w:eastAsia="Times New Roman" w:cs="Times New Roman"/>
          <w:lang w:eastAsia="ru-RU"/>
        </w:rPr>
        <w:t xml:space="preserve">обственник или владелец электронного информационного ресурса, </w:t>
      </w:r>
      <w:r w:rsidRPr="002F725B">
        <w:rPr>
          <w:rFonts w:eastAsia="Times New Roman" w:cs="Times New Roman"/>
          <w:b/>
          <w:bCs/>
          <w:lang w:eastAsia="ru-RU"/>
        </w:rPr>
        <w:t>оказывающего услуги по размещению пользователем информации в Интернет</w:t>
      </w:r>
      <w:r w:rsidR="00FB0C23">
        <w:rPr>
          <w:rFonts w:eastAsia="Times New Roman" w:cs="Times New Roman"/>
          <w:b/>
          <w:bCs/>
          <w:lang w:eastAsia="ru-RU"/>
        </w:rPr>
        <w:t>,</w:t>
      </w:r>
      <w:r w:rsidRPr="002F725B">
        <w:rPr>
          <w:rFonts w:eastAsia="Times New Roman" w:cs="Times New Roman"/>
          <w:lang w:eastAsia="ru-RU"/>
        </w:rPr>
        <w:t xml:space="preserve"> обязан хранить информацию, используемую при заключении соглашения, весь период действия, а также в течение трех месяцев после расторжения соглашения и </w:t>
      </w:r>
      <w:r w:rsidRPr="002F725B">
        <w:rPr>
          <w:rFonts w:eastAsia="Times New Roman" w:cs="Times New Roman"/>
          <w:b/>
          <w:bCs/>
          <w:lang w:eastAsia="ru-RU"/>
        </w:rPr>
        <w:t xml:space="preserve">создавать организационные и технические условия для проведения оперативно-розыскных и контрразведывательных мероприятий субъектами оперативно-розыскной и </w:t>
      </w:r>
      <w:r w:rsidRPr="002F725B">
        <w:rPr>
          <w:rFonts w:eastAsia="Times New Roman" w:cs="Times New Roman"/>
          <w:b/>
          <w:bCs/>
          <w:lang w:eastAsia="ru-RU"/>
        </w:rPr>
        <w:lastRenderedPageBreak/>
        <w:t>контрразведывательной деятельности</w:t>
      </w:r>
      <w:proofErr w:type="gramEnd"/>
      <w:r w:rsidRPr="002F725B">
        <w:rPr>
          <w:rFonts w:eastAsia="Times New Roman" w:cs="Times New Roman"/>
          <w:b/>
          <w:bCs/>
          <w:lang w:eastAsia="ru-RU"/>
        </w:rPr>
        <w:t>.</w:t>
      </w:r>
      <w:r w:rsidR="00FB0C23">
        <w:rPr>
          <w:rFonts w:eastAsia="Times New Roman" w:cs="Times New Roman"/>
          <w:bCs/>
          <w:lang w:eastAsia="ru-RU"/>
        </w:rPr>
        <w:t xml:space="preserve"> В обоснование</w:t>
      </w:r>
      <w:r>
        <w:rPr>
          <w:rFonts w:eastAsia="Times New Roman" w:cs="Times New Roman"/>
          <w:bCs/>
          <w:lang w:eastAsia="ru-RU"/>
        </w:rPr>
        <w:t xml:space="preserve"> здесь опять проводится идея о том, что «э</w:t>
      </w:r>
      <w:r w:rsidRPr="002F725B">
        <w:rPr>
          <w:rFonts w:eastAsia="Times New Roman" w:cs="Times New Roman"/>
          <w:lang w:eastAsia="ru-RU"/>
        </w:rPr>
        <w:t xml:space="preserve">лектронные информационные ресурсы, в </w:t>
      </w:r>
      <w:proofErr w:type="spellStart"/>
      <w:r w:rsidRPr="002F725B">
        <w:rPr>
          <w:rFonts w:eastAsia="Times New Roman" w:cs="Times New Roman"/>
          <w:lang w:eastAsia="ru-RU"/>
        </w:rPr>
        <w:t>т.ч</w:t>
      </w:r>
      <w:proofErr w:type="spellEnd"/>
      <w:r w:rsidRPr="002F725B">
        <w:rPr>
          <w:rFonts w:eastAsia="Times New Roman" w:cs="Times New Roman"/>
          <w:lang w:eastAsia="ru-RU"/>
        </w:rPr>
        <w:t xml:space="preserve">. Интернет-ресурсы, содержащие и обрабатывающие персональные данные граждан РК, </w:t>
      </w:r>
      <w:r w:rsidRPr="00CD407A">
        <w:rPr>
          <w:rFonts w:eastAsia="Times New Roman" w:cs="Times New Roman"/>
          <w:b/>
          <w:lang w:eastAsia="ru-RU"/>
        </w:rPr>
        <w:t>часто используются в противоправных целях</w:t>
      </w:r>
      <w:r w:rsidRPr="002F725B">
        <w:rPr>
          <w:rFonts w:eastAsia="Times New Roman" w:cs="Times New Roman"/>
          <w:lang w:eastAsia="ru-RU"/>
        </w:rPr>
        <w:t xml:space="preserve">. В целях создания условий </w:t>
      </w:r>
      <w:r w:rsidRPr="00CD407A">
        <w:rPr>
          <w:rFonts w:eastAsia="Times New Roman" w:cs="Times New Roman"/>
          <w:b/>
          <w:lang w:eastAsia="ru-RU"/>
        </w:rPr>
        <w:t>для сбора доказательств и иной оперативно-значимой информации об их противоправной деятельности имеется необходимость сбора и предоставления таких сведений правоохранительным и специальным государственным органам РК</w:t>
      </w:r>
      <w:r w:rsidRPr="002F725B">
        <w:rPr>
          <w:rFonts w:eastAsia="Times New Roman" w:cs="Times New Roman"/>
          <w:lang w:eastAsia="ru-RU"/>
        </w:rPr>
        <w:t xml:space="preserve">. В этой связи, имеется необходимость создания технических условий для подключения через представленный собственником или владелец электронного информационного ресурса API </w:t>
      </w:r>
      <w:r>
        <w:rPr>
          <w:rFonts w:eastAsia="Times New Roman" w:cs="Times New Roman"/>
          <w:lang w:eastAsia="ru-RU"/>
        </w:rPr>
        <w:t>(</w:t>
      </w:r>
      <w:r>
        <w:t>программный интерфейс приложения</w:t>
      </w:r>
      <w:r>
        <w:rPr>
          <w:rFonts w:eastAsia="Times New Roman" w:cs="Times New Roman"/>
          <w:lang w:eastAsia="ru-RU"/>
        </w:rPr>
        <w:t xml:space="preserve">) </w:t>
      </w:r>
      <w:r w:rsidRPr="002F725B">
        <w:rPr>
          <w:rFonts w:eastAsia="Times New Roman" w:cs="Times New Roman"/>
          <w:lang w:eastAsia="ru-RU"/>
        </w:rPr>
        <w:t xml:space="preserve">специальных технических средств КНБ с </w:t>
      </w:r>
      <w:r w:rsidRPr="00CD407A">
        <w:rPr>
          <w:rFonts w:eastAsia="Times New Roman" w:cs="Times New Roman"/>
          <w:b/>
          <w:lang w:eastAsia="ru-RU"/>
        </w:rPr>
        <w:t>целью оперативного получения информации по принципу 24/7 с обеспечением принципов конспирации</w:t>
      </w:r>
      <w:r>
        <w:rPr>
          <w:rFonts w:eastAsia="Times New Roman" w:cs="Times New Roman"/>
          <w:lang w:eastAsia="ru-RU"/>
        </w:rPr>
        <w:t>»</w:t>
      </w:r>
      <w:r w:rsidRPr="002F725B">
        <w:rPr>
          <w:rFonts w:eastAsia="Times New Roman" w:cs="Times New Roman"/>
          <w:lang w:eastAsia="ru-RU"/>
        </w:rPr>
        <w:t>.</w:t>
      </w:r>
    </w:p>
    <w:p w:rsidR="002F725B" w:rsidRDefault="002F725B" w:rsidP="009F7B2B">
      <w:pPr>
        <w:spacing w:line="276" w:lineRule="auto"/>
        <w:ind w:firstLine="397"/>
        <w:rPr>
          <w:rFonts w:eastAsia="Times New Roman" w:cs="Times New Roman"/>
          <w:lang w:eastAsia="ru-RU"/>
        </w:rPr>
      </w:pPr>
      <w:r>
        <w:rPr>
          <w:rFonts w:eastAsia="Times New Roman" w:cs="Times New Roman"/>
          <w:lang w:eastAsia="ru-RU"/>
        </w:rPr>
        <w:t xml:space="preserve">То есть, по задумке авторов Проекта, сам </w:t>
      </w:r>
      <w:r w:rsidRPr="002F725B">
        <w:rPr>
          <w:rFonts w:eastAsia="Times New Roman" w:cs="Times New Roman"/>
          <w:lang w:eastAsia="ru-RU"/>
        </w:rPr>
        <w:t>собственник или владелец</w:t>
      </w:r>
      <w:r>
        <w:rPr>
          <w:rFonts w:eastAsia="Times New Roman" w:cs="Times New Roman"/>
          <w:lang w:eastAsia="ru-RU"/>
        </w:rPr>
        <w:t xml:space="preserve"> интернет-ресурса должен</w:t>
      </w:r>
      <w:r w:rsidR="00CD407A">
        <w:rPr>
          <w:rFonts w:eastAsia="Times New Roman" w:cs="Times New Roman"/>
          <w:lang w:eastAsia="ru-RU"/>
        </w:rPr>
        <w:t>,</w:t>
      </w:r>
      <w:r>
        <w:rPr>
          <w:rFonts w:eastAsia="Times New Roman" w:cs="Times New Roman"/>
          <w:lang w:eastAsia="ru-RU"/>
        </w:rPr>
        <w:t xml:space="preserve"> </w:t>
      </w:r>
      <w:r w:rsidRPr="002F725B">
        <w:rPr>
          <w:rFonts w:eastAsia="Times New Roman" w:cs="Times New Roman"/>
          <w:lang w:eastAsia="ru-RU"/>
        </w:rPr>
        <w:t>с обеспечением принципов конспирации</w:t>
      </w:r>
      <w:r w:rsidR="00CD407A">
        <w:rPr>
          <w:rFonts w:eastAsia="Times New Roman" w:cs="Times New Roman"/>
          <w:lang w:eastAsia="ru-RU"/>
        </w:rPr>
        <w:t>,</w:t>
      </w:r>
      <w:r>
        <w:rPr>
          <w:rFonts w:eastAsia="Times New Roman" w:cs="Times New Roman"/>
          <w:lang w:eastAsia="ru-RU"/>
        </w:rPr>
        <w:t xml:space="preserve"> установить </w:t>
      </w:r>
      <w:r w:rsidRPr="002F725B">
        <w:rPr>
          <w:rFonts w:eastAsia="Times New Roman" w:cs="Times New Roman"/>
          <w:lang w:eastAsia="ru-RU"/>
        </w:rPr>
        <w:t>специальны</w:t>
      </w:r>
      <w:r>
        <w:rPr>
          <w:rFonts w:eastAsia="Times New Roman" w:cs="Times New Roman"/>
          <w:lang w:eastAsia="ru-RU"/>
        </w:rPr>
        <w:t>е</w:t>
      </w:r>
      <w:r w:rsidRPr="002F725B">
        <w:rPr>
          <w:rFonts w:eastAsia="Times New Roman" w:cs="Times New Roman"/>
          <w:lang w:eastAsia="ru-RU"/>
        </w:rPr>
        <w:t xml:space="preserve"> технически</w:t>
      </w:r>
      <w:r>
        <w:rPr>
          <w:rFonts w:eastAsia="Times New Roman" w:cs="Times New Roman"/>
          <w:lang w:eastAsia="ru-RU"/>
        </w:rPr>
        <w:t>е</w:t>
      </w:r>
      <w:r w:rsidRPr="002F725B">
        <w:rPr>
          <w:rFonts w:eastAsia="Times New Roman" w:cs="Times New Roman"/>
          <w:lang w:eastAsia="ru-RU"/>
        </w:rPr>
        <w:t xml:space="preserve"> средств</w:t>
      </w:r>
      <w:r>
        <w:rPr>
          <w:rFonts w:eastAsia="Times New Roman" w:cs="Times New Roman"/>
          <w:lang w:eastAsia="ru-RU"/>
        </w:rPr>
        <w:t>а</w:t>
      </w:r>
      <w:r w:rsidRPr="002F725B">
        <w:rPr>
          <w:rFonts w:eastAsia="Times New Roman" w:cs="Times New Roman"/>
          <w:lang w:eastAsia="ru-RU"/>
        </w:rPr>
        <w:t xml:space="preserve"> КНБ для сбора доказательств и иной оперативно-значимой информации </w:t>
      </w:r>
      <w:r>
        <w:rPr>
          <w:rFonts w:eastAsia="Times New Roman" w:cs="Times New Roman"/>
          <w:lang w:eastAsia="ru-RU"/>
        </w:rPr>
        <w:t>о своей</w:t>
      </w:r>
      <w:r w:rsidRPr="002F725B">
        <w:rPr>
          <w:rFonts w:eastAsia="Times New Roman" w:cs="Times New Roman"/>
          <w:lang w:eastAsia="ru-RU"/>
        </w:rPr>
        <w:t xml:space="preserve"> противоправной деятельности</w:t>
      </w:r>
      <w:r>
        <w:rPr>
          <w:rFonts w:eastAsia="Times New Roman" w:cs="Times New Roman"/>
          <w:lang w:eastAsia="ru-RU"/>
        </w:rPr>
        <w:t xml:space="preserve">. Сомнений в том, что такая противоправная деятельность на системной основе на казахстанских сайтах ведется, у них, очевидно, не возникает, поэтому никаких исключений не предусмотрено. Правда, возникают сомнения, что информация будет собираться о хозяевах сайтов, а не </w:t>
      </w:r>
      <w:proofErr w:type="gramStart"/>
      <w:r>
        <w:rPr>
          <w:rFonts w:eastAsia="Times New Roman" w:cs="Times New Roman"/>
          <w:lang w:eastAsia="ru-RU"/>
        </w:rPr>
        <w:t>о</w:t>
      </w:r>
      <w:proofErr w:type="gramEnd"/>
      <w:r>
        <w:rPr>
          <w:rFonts w:eastAsia="Times New Roman" w:cs="Times New Roman"/>
          <w:lang w:eastAsia="ru-RU"/>
        </w:rPr>
        <w:t xml:space="preserve"> их посетителях. </w:t>
      </w:r>
    </w:p>
    <w:p w:rsidR="00CD407A" w:rsidRDefault="002F725B" w:rsidP="009F7B2B">
      <w:pPr>
        <w:spacing w:line="276" w:lineRule="auto"/>
        <w:ind w:firstLine="397"/>
        <w:rPr>
          <w:rFonts w:eastAsia="Times New Roman" w:cs="Times New Roman"/>
          <w:lang w:eastAsia="ru-RU"/>
        </w:rPr>
      </w:pPr>
      <w:proofErr w:type="gramStart"/>
      <w:r>
        <w:rPr>
          <w:rFonts w:eastAsia="Times New Roman" w:cs="Times New Roman"/>
          <w:lang w:eastAsia="ru-RU"/>
        </w:rPr>
        <w:t xml:space="preserve">Отметим, что на сегодняшний день, в статье 15 </w:t>
      </w:r>
      <w:r w:rsidRPr="007A0647">
        <w:rPr>
          <w:rStyle w:val="s0"/>
          <w:b/>
        </w:rPr>
        <w:t>Закона Республики Казахстан от 5 июля 2004 года № 567-II «О связи»</w:t>
      </w:r>
      <w:r w:rsidR="000D7546" w:rsidRPr="000D7546">
        <w:rPr>
          <w:rStyle w:val="a5"/>
        </w:rPr>
        <w:footnoteReference w:id="19"/>
      </w:r>
      <w:r>
        <w:rPr>
          <w:rStyle w:val="s0"/>
          <w:b/>
        </w:rPr>
        <w:t xml:space="preserve"> уже </w:t>
      </w:r>
      <w:r w:rsidRPr="002F725B">
        <w:rPr>
          <w:rStyle w:val="s0"/>
        </w:rPr>
        <w:t>установлена</w:t>
      </w:r>
      <w:r>
        <w:rPr>
          <w:rStyle w:val="s0"/>
          <w:b/>
        </w:rPr>
        <w:t xml:space="preserve"> </w:t>
      </w:r>
      <w:r w:rsidRPr="002F725B">
        <w:rPr>
          <w:rStyle w:val="s0"/>
        </w:rPr>
        <w:t xml:space="preserve">обязанность </w:t>
      </w:r>
      <w:r w:rsidRPr="002F725B">
        <w:rPr>
          <w:rFonts w:eastAsia="Times New Roman" w:cs="Times New Roman"/>
          <w:lang w:eastAsia="ru-RU"/>
        </w:rPr>
        <w:t>Оператор</w:t>
      </w:r>
      <w:r>
        <w:rPr>
          <w:rFonts w:eastAsia="Times New Roman" w:cs="Times New Roman"/>
          <w:lang w:eastAsia="ru-RU"/>
        </w:rPr>
        <w:t>ов</w:t>
      </w:r>
      <w:r w:rsidRPr="002F725B">
        <w:rPr>
          <w:rFonts w:eastAsia="Times New Roman" w:cs="Times New Roman"/>
          <w:lang w:eastAsia="ru-RU"/>
        </w:rPr>
        <w:t xml:space="preserve"> связи и (или) владельц</w:t>
      </w:r>
      <w:r>
        <w:rPr>
          <w:rFonts w:eastAsia="Times New Roman" w:cs="Times New Roman"/>
          <w:lang w:eastAsia="ru-RU"/>
        </w:rPr>
        <w:t>ев</w:t>
      </w:r>
      <w:r w:rsidRPr="002F725B">
        <w:rPr>
          <w:rFonts w:eastAsia="Times New Roman" w:cs="Times New Roman"/>
          <w:lang w:eastAsia="ru-RU"/>
        </w:rPr>
        <w:t xml:space="preserve"> сетей связи, осуществляющи</w:t>
      </w:r>
      <w:r>
        <w:rPr>
          <w:rFonts w:eastAsia="Times New Roman" w:cs="Times New Roman"/>
          <w:lang w:eastAsia="ru-RU"/>
        </w:rPr>
        <w:t>х</w:t>
      </w:r>
      <w:r w:rsidRPr="002F725B">
        <w:rPr>
          <w:rFonts w:eastAsia="Times New Roman" w:cs="Times New Roman"/>
          <w:lang w:eastAsia="ru-RU"/>
        </w:rPr>
        <w:t xml:space="preserve"> деятельность на территории Республики Казахстан, обеспечивать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w:t>
      </w:r>
      <w:r>
        <w:rPr>
          <w:rFonts w:eastAsia="Times New Roman" w:cs="Times New Roman"/>
          <w:lang w:eastAsia="ru-RU"/>
        </w:rPr>
        <w:t xml:space="preserve">ероприятий на всех сетях связи и </w:t>
      </w:r>
      <w:r w:rsidRPr="002F725B">
        <w:rPr>
          <w:rFonts w:eastAsia="Times New Roman" w:cs="Times New Roman"/>
          <w:lang w:eastAsia="ru-RU"/>
        </w:rPr>
        <w:t>доступ к служебной</w:t>
      </w:r>
      <w:proofErr w:type="gramEnd"/>
      <w:r w:rsidRPr="002F725B">
        <w:rPr>
          <w:rFonts w:eastAsia="Times New Roman" w:cs="Times New Roman"/>
          <w:lang w:eastAsia="ru-RU"/>
        </w:rPr>
        <w:t xml:space="preserve"> информации, а также принимать меры по недопущению раскрытия форм и методов проведения указанных мероприятий</w:t>
      </w:r>
      <w:r>
        <w:rPr>
          <w:rFonts w:eastAsia="Times New Roman" w:cs="Times New Roman"/>
          <w:lang w:eastAsia="ru-RU"/>
        </w:rPr>
        <w:t xml:space="preserve">. </w:t>
      </w:r>
    </w:p>
    <w:p w:rsidR="002F725B" w:rsidRPr="002F725B" w:rsidRDefault="002F725B" w:rsidP="009F7B2B">
      <w:pPr>
        <w:spacing w:line="276" w:lineRule="auto"/>
        <w:ind w:firstLine="397"/>
        <w:rPr>
          <w:rFonts w:eastAsia="Times New Roman" w:cs="Times New Roman"/>
          <w:szCs w:val="24"/>
          <w:lang w:eastAsia="ru-RU"/>
        </w:rPr>
      </w:pPr>
      <w:r>
        <w:rPr>
          <w:rFonts w:eastAsia="Times New Roman" w:cs="Times New Roman"/>
          <w:lang w:eastAsia="ru-RU"/>
        </w:rPr>
        <w:t xml:space="preserve">При этом, </w:t>
      </w:r>
      <w:r w:rsidR="00CD407A">
        <w:rPr>
          <w:rFonts w:eastAsia="Times New Roman" w:cs="Times New Roman"/>
          <w:lang w:eastAsia="ru-RU"/>
        </w:rPr>
        <w:t xml:space="preserve">однако, </w:t>
      </w:r>
      <w:r>
        <w:rPr>
          <w:rFonts w:eastAsia="Times New Roman" w:cs="Times New Roman"/>
          <w:lang w:eastAsia="ru-RU"/>
        </w:rPr>
        <w:t xml:space="preserve">никогда не говорилось, что это требуется для </w:t>
      </w:r>
      <w:proofErr w:type="gramStart"/>
      <w:r>
        <w:rPr>
          <w:rFonts w:eastAsia="Times New Roman" w:cs="Times New Roman"/>
          <w:lang w:eastAsia="ru-RU"/>
        </w:rPr>
        <w:t>контроля за</w:t>
      </w:r>
      <w:proofErr w:type="gramEnd"/>
      <w:r>
        <w:rPr>
          <w:rFonts w:eastAsia="Times New Roman" w:cs="Times New Roman"/>
          <w:lang w:eastAsia="ru-RU"/>
        </w:rPr>
        <w:t xml:space="preserve"> их возможной противоправной деятельностью. Но, очевидно, информации, получаемой от операторов связи, оказалось недостаточно.</w:t>
      </w:r>
    </w:p>
    <w:p w:rsidR="002F725B" w:rsidRPr="002F725B" w:rsidRDefault="002F725B" w:rsidP="009F7B2B">
      <w:pPr>
        <w:spacing w:line="276" w:lineRule="auto"/>
        <w:ind w:firstLine="397"/>
        <w:rPr>
          <w:rFonts w:cs="Times New Roman"/>
          <w:b/>
        </w:rPr>
      </w:pPr>
    </w:p>
    <w:p w:rsidR="002F725B" w:rsidRPr="002F725B" w:rsidRDefault="002F725B" w:rsidP="009F7B2B">
      <w:pPr>
        <w:spacing w:line="276" w:lineRule="auto"/>
        <w:ind w:firstLine="397"/>
        <w:jc w:val="center"/>
        <w:rPr>
          <w:rFonts w:cs="Times New Roman"/>
          <w:b/>
        </w:rPr>
      </w:pPr>
      <w:r w:rsidRPr="002F725B">
        <w:rPr>
          <w:rFonts w:cs="Times New Roman"/>
          <w:b/>
        </w:rPr>
        <w:t>3. Право на забвение</w:t>
      </w:r>
    </w:p>
    <w:p w:rsidR="00636F4D" w:rsidRPr="00636F4D" w:rsidRDefault="00636F4D" w:rsidP="009F7B2B">
      <w:pPr>
        <w:spacing w:line="276" w:lineRule="auto"/>
        <w:ind w:firstLine="397"/>
        <w:rPr>
          <w:rFonts w:cs="Times New Roman"/>
        </w:rPr>
      </w:pPr>
    </w:p>
    <w:p w:rsidR="00636F4D" w:rsidRDefault="002F725B" w:rsidP="009F7B2B">
      <w:pPr>
        <w:spacing w:line="276" w:lineRule="auto"/>
        <w:ind w:firstLine="397"/>
        <w:rPr>
          <w:rFonts w:cs="Times New Roman"/>
        </w:rPr>
      </w:pPr>
      <w:r>
        <w:rPr>
          <w:rFonts w:cs="Times New Roman"/>
        </w:rPr>
        <w:t>Согласно Проекту:</w:t>
      </w:r>
      <w:r w:rsidR="00636F4D" w:rsidRPr="00636F4D">
        <w:rPr>
          <w:rFonts w:cs="Times New Roman"/>
        </w:rPr>
        <w:t xml:space="preserve"> </w:t>
      </w:r>
      <w:r>
        <w:rPr>
          <w:rFonts w:cs="Times New Roman"/>
        </w:rPr>
        <w:t>«</w:t>
      </w:r>
      <w:r w:rsidR="00636F4D" w:rsidRPr="00636F4D">
        <w:rPr>
          <w:rFonts w:cs="Times New Roman"/>
        </w:rPr>
        <w:t xml:space="preserve">В </w:t>
      </w:r>
      <w:r w:rsidR="00636F4D" w:rsidRPr="00CD407A">
        <w:rPr>
          <w:rFonts w:cs="Times New Roman"/>
          <w:b/>
        </w:rPr>
        <w:t>случае обращения</w:t>
      </w:r>
      <w:r w:rsidR="00636F4D" w:rsidRPr="00636F4D">
        <w:rPr>
          <w:rFonts w:cs="Times New Roman"/>
        </w:rPr>
        <w:t xml:space="preserve"> физического лица или его законного представителя, собственник или владелец интернет-ресурса </w:t>
      </w:r>
      <w:r w:rsidR="00636F4D" w:rsidRPr="00CD407A">
        <w:rPr>
          <w:rFonts w:cs="Times New Roman"/>
          <w:b/>
        </w:rPr>
        <w:t>обязан удалить</w:t>
      </w:r>
      <w:r w:rsidR="00636F4D" w:rsidRPr="00636F4D">
        <w:rPr>
          <w:rFonts w:cs="Times New Roman"/>
        </w:rPr>
        <w:t xml:space="preserve"> из данных поиска по представленному идентификатору интернет-ресурса </w:t>
      </w:r>
      <w:r w:rsidR="00636F4D" w:rsidRPr="00CD407A">
        <w:rPr>
          <w:rFonts w:cs="Times New Roman"/>
          <w:b/>
        </w:rPr>
        <w:t>устаревшую или неактуальную информацию личного характера</w:t>
      </w:r>
      <w:r>
        <w:rPr>
          <w:rFonts w:cs="Times New Roman"/>
        </w:rPr>
        <w:t>». В обосновании к данной норме, авторами Проекта говорится, что «</w:t>
      </w:r>
      <w:r w:rsidR="00FB0C23">
        <w:rPr>
          <w:rFonts w:cs="Times New Roman"/>
        </w:rPr>
        <w:t>устанавливаю</w:t>
      </w:r>
      <w:r w:rsidR="00636F4D" w:rsidRPr="00636F4D">
        <w:rPr>
          <w:rFonts w:cs="Times New Roman"/>
        </w:rPr>
        <w:t xml:space="preserve">тся требования к </w:t>
      </w:r>
      <w:r w:rsidR="00636F4D" w:rsidRPr="00CD407A">
        <w:rPr>
          <w:rFonts w:cs="Times New Roman"/>
          <w:b/>
        </w:rPr>
        <w:t>поисковым системам</w:t>
      </w:r>
      <w:r w:rsidR="00636F4D" w:rsidRPr="00636F4D">
        <w:rPr>
          <w:rFonts w:cs="Times New Roman"/>
        </w:rPr>
        <w:t xml:space="preserve"> по обеспечению т.н. «права на забвение» в отношении устаревшей, неактуальной информации в отношении граждан</w:t>
      </w:r>
      <w:r>
        <w:rPr>
          <w:rFonts w:cs="Times New Roman"/>
        </w:rPr>
        <w:t>».</w:t>
      </w:r>
    </w:p>
    <w:p w:rsidR="002F725B" w:rsidRDefault="002F725B" w:rsidP="009F7B2B">
      <w:pPr>
        <w:spacing w:line="276" w:lineRule="auto"/>
        <w:ind w:firstLine="397"/>
        <w:rPr>
          <w:rFonts w:cs="Times New Roman"/>
        </w:rPr>
      </w:pPr>
      <w:r>
        <w:rPr>
          <w:rFonts w:cs="Times New Roman"/>
        </w:rPr>
        <w:t>Непонятно, кого авторы Проекта считают субъектом, обязанным ее исполнять?</w:t>
      </w:r>
    </w:p>
    <w:p w:rsidR="000D7546" w:rsidRDefault="002F725B" w:rsidP="009F7B2B">
      <w:pPr>
        <w:spacing w:line="276" w:lineRule="auto"/>
        <w:ind w:firstLine="397"/>
      </w:pPr>
      <w:r>
        <w:rPr>
          <w:rFonts w:cs="Times New Roman"/>
        </w:rPr>
        <w:t xml:space="preserve">Во-первых, непонятно, как, согласно требованиям Проекта, </w:t>
      </w:r>
      <w:r w:rsidRPr="00636F4D">
        <w:rPr>
          <w:rFonts w:cs="Times New Roman"/>
        </w:rPr>
        <w:t>собственник или владелец интернет-ресурса</w:t>
      </w:r>
      <w:r>
        <w:rPr>
          <w:rFonts w:cs="Times New Roman"/>
        </w:rPr>
        <w:t xml:space="preserve"> может </w:t>
      </w:r>
      <w:r w:rsidRPr="00636F4D">
        <w:rPr>
          <w:rFonts w:cs="Times New Roman"/>
        </w:rPr>
        <w:t>удалить из данных поиска</w:t>
      </w:r>
      <w:r>
        <w:rPr>
          <w:rFonts w:cs="Times New Roman"/>
        </w:rPr>
        <w:t xml:space="preserve"> (а в обосновании – из поисковых систем) информацию? </w:t>
      </w:r>
      <w:r w:rsidR="000D7546">
        <w:rPr>
          <w:rFonts w:cs="Times New Roman"/>
        </w:rPr>
        <w:t>Не указано</w:t>
      </w:r>
      <w:r w:rsidR="00FB0C23">
        <w:rPr>
          <w:rFonts w:cs="Times New Roman"/>
        </w:rPr>
        <w:t>,</w:t>
      </w:r>
      <w:r w:rsidR="000D7546">
        <w:rPr>
          <w:rFonts w:cs="Times New Roman"/>
        </w:rPr>
        <w:t xml:space="preserve"> к кому конкретно должно </w:t>
      </w:r>
      <w:r w:rsidR="00CD407A">
        <w:rPr>
          <w:rFonts w:cs="Times New Roman"/>
        </w:rPr>
        <w:t>предъявляться</w:t>
      </w:r>
      <w:r w:rsidR="000D7546">
        <w:rPr>
          <w:rFonts w:cs="Times New Roman"/>
        </w:rPr>
        <w:t xml:space="preserve"> </w:t>
      </w:r>
      <w:r w:rsidR="000D7546">
        <w:t xml:space="preserve">обращение заявителя (к оператору поисковой системы?), каков порядок оформления такого </w:t>
      </w:r>
      <w:r w:rsidR="000D7546">
        <w:lastRenderedPageBreak/>
        <w:t xml:space="preserve">обращения, в частности, </w:t>
      </w:r>
      <w:r w:rsidR="00CD407A">
        <w:t>как должны указываться «</w:t>
      </w:r>
      <w:r w:rsidR="000D7546" w:rsidRPr="00636F4D">
        <w:rPr>
          <w:rFonts w:cs="Times New Roman"/>
        </w:rPr>
        <w:t>данны</w:t>
      </w:r>
      <w:r w:rsidR="00CD407A">
        <w:rPr>
          <w:rFonts w:cs="Times New Roman"/>
        </w:rPr>
        <w:t>е</w:t>
      </w:r>
      <w:r w:rsidR="000D7546" w:rsidRPr="00636F4D">
        <w:rPr>
          <w:rFonts w:cs="Times New Roman"/>
        </w:rPr>
        <w:t xml:space="preserve"> поиска по представленному идентификатору интернет-ресурса</w:t>
      </w:r>
      <w:r w:rsidR="00CD407A">
        <w:rPr>
          <w:rFonts w:cs="Times New Roman"/>
        </w:rPr>
        <w:t>»</w:t>
      </w:r>
      <w:r w:rsidR="000D7546">
        <w:rPr>
          <w:rFonts w:cs="Times New Roman"/>
        </w:rPr>
        <w:t>?</w:t>
      </w:r>
    </w:p>
    <w:p w:rsidR="00636F4D" w:rsidRDefault="00CD407A" w:rsidP="009F7B2B">
      <w:pPr>
        <w:spacing w:line="276" w:lineRule="auto"/>
        <w:ind w:firstLine="397"/>
        <w:rPr>
          <w:rFonts w:cs="Times New Roman"/>
        </w:rPr>
      </w:pPr>
      <w:r>
        <w:rPr>
          <w:rFonts w:cs="Times New Roman"/>
        </w:rPr>
        <w:t>Здесь следует учитывать, что п</w:t>
      </w:r>
      <w:r w:rsidR="002F725B">
        <w:rPr>
          <w:rFonts w:cs="Times New Roman"/>
        </w:rPr>
        <w:t>оисковые системы</w:t>
      </w:r>
      <w:r w:rsidR="002F725B" w:rsidRPr="002F725B">
        <w:rPr>
          <w:rFonts w:cs="Times New Roman"/>
        </w:rPr>
        <w:t xml:space="preserve"> </w:t>
      </w:r>
      <w:r w:rsidR="002F725B">
        <w:rPr>
          <w:rFonts w:cs="Times New Roman"/>
        </w:rPr>
        <w:t>подчиняются своим собственникам и владельцам, а т</w:t>
      </w:r>
      <w:r w:rsidR="00FB0C23">
        <w:rPr>
          <w:rFonts w:cs="Times New Roman"/>
        </w:rPr>
        <w:t>акже заложенным в них алгоритмам и правилам</w:t>
      </w:r>
      <w:r w:rsidR="002F725B">
        <w:rPr>
          <w:rFonts w:cs="Times New Roman"/>
        </w:rPr>
        <w:t xml:space="preserve">. После того, как сайт-источник информации удалит ее у себя, она со временем исчезнет </w:t>
      </w:r>
      <w:r>
        <w:rPr>
          <w:rFonts w:cs="Times New Roman"/>
        </w:rPr>
        <w:t xml:space="preserve">и </w:t>
      </w:r>
      <w:r w:rsidR="002F725B">
        <w:rPr>
          <w:rFonts w:cs="Times New Roman"/>
        </w:rPr>
        <w:t xml:space="preserve">из поисковых систем. Но может остаться у них в кэше неопределенное время. А есть еще специальные системы, хранящие т.н. архивы Интернета, а также разного рода </w:t>
      </w:r>
      <w:proofErr w:type="spellStart"/>
      <w:r w:rsidR="002F725B">
        <w:rPr>
          <w:rFonts w:cs="Times New Roman"/>
        </w:rPr>
        <w:t>агрегаторы</w:t>
      </w:r>
      <w:proofErr w:type="spellEnd"/>
      <w:r w:rsidR="002F725B">
        <w:rPr>
          <w:rFonts w:cs="Times New Roman"/>
        </w:rPr>
        <w:t>, которые зачастую копируют информацию</w:t>
      </w:r>
      <w:r w:rsidR="00FB0C23">
        <w:rPr>
          <w:rFonts w:cs="Times New Roman"/>
        </w:rPr>
        <w:t>,</w:t>
      </w:r>
      <w:r w:rsidR="002F725B">
        <w:rPr>
          <w:rFonts w:cs="Times New Roman"/>
        </w:rPr>
        <w:t xml:space="preserve"> не спрашивая никого</w:t>
      </w:r>
      <w:r>
        <w:rPr>
          <w:rFonts w:cs="Times New Roman"/>
        </w:rPr>
        <w:t>,</w:t>
      </w:r>
      <w:r w:rsidR="002F725B">
        <w:rPr>
          <w:rFonts w:cs="Times New Roman"/>
        </w:rPr>
        <w:t xml:space="preserve"> и на которых </w:t>
      </w:r>
      <w:r w:rsidR="002F725B" w:rsidRPr="00636F4D">
        <w:rPr>
          <w:rFonts w:cs="Times New Roman"/>
        </w:rPr>
        <w:t>собственник или владелец интернет-ресурса</w:t>
      </w:r>
      <w:r w:rsidR="002F725B">
        <w:rPr>
          <w:rFonts w:cs="Times New Roman"/>
        </w:rPr>
        <w:t xml:space="preserve"> не имеет средств воздействия.</w:t>
      </w:r>
    </w:p>
    <w:p w:rsidR="000D7546" w:rsidRDefault="000D7546" w:rsidP="009F7B2B">
      <w:pPr>
        <w:spacing w:line="276" w:lineRule="auto"/>
        <w:ind w:firstLine="397"/>
        <w:rPr>
          <w:rFonts w:cs="Times New Roman"/>
        </w:rPr>
      </w:pPr>
      <w:r>
        <w:rPr>
          <w:rFonts w:cs="Times New Roman"/>
        </w:rPr>
        <w:t>Удовлетворение обращения</w:t>
      </w:r>
      <w:r w:rsidRPr="000D7546">
        <w:rPr>
          <w:rFonts w:cs="Times New Roman"/>
        </w:rPr>
        <w:t xml:space="preserve"> обеспечит удаление не информации о лице, а конкретных поисковых запросов и ссылок, приводящих к этой информации, усложняется лишь процесс поиска информации.</w:t>
      </w:r>
      <w:r>
        <w:rPr>
          <w:rFonts w:cs="Times New Roman"/>
        </w:rPr>
        <w:t xml:space="preserve"> </w:t>
      </w:r>
      <w:r w:rsidRPr="00FB0C23">
        <w:rPr>
          <w:rFonts w:cs="Times New Roman"/>
          <w:b/>
        </w:rPr>
        <w:t>Произвольное применение данного права может привести к фрагментации и цензуре информации, а также к фальсификации истории и возможности злоупотребления им, особенно со стороны публичных лиц</w:t>
      </w:r>
      <w:r w:rsidRPr="000D7546">
        <w:rPr>
          <w:rFonts w:cs="Times New Roman"/>
        </w:rPr>
        <w:t>.</w:t>
      </w:r>
    </w:p>
    <w:p w:rsidR="000D7546" w:rsidRDefault="002F725B" w:rsidP="009F7B2B">
      <w:pPr>
        <w:spacing w:line="276" w:lineRule="auto"/>
        <w:ind w:firstLine="397"/>
        <w:rPr>
          <w:rFonts w:cs="Times New Roman"/>
        </w:rPr>
      </w:pPr>
      <w:r>
        <w:rPr>
          <w:rFonts w:cs="Times New Roman"/>
        </w:rPr>
        <w:t xml:space="preserve">Во-вторых, Проект предоставляет право немотивированного обращения за удалением </w:t>
      </w:r>
      <w:r w:rsidRPr="00636F4D">
        <w:rPr>
          <w:rFonts w:cs="Times New Roman"/>
        </w:rPr>
        <w:t>устаревш</w:t>
      </w:r>
      <w:r>
        <w:rPr>
          <w:rFonts w:cs="Times New Roman"/>
        </w:rPr>
        <w:t>ей</w:t>
      </w:r>
      <w:r w:rsidRPr="00636F4D">
        <w:rPr>
          <w:rFonts w:cs="Times New Roman"/>
        </w:rPr>
        <w:t xml:space="preserve"> или неактуальн</w:t>
      </w:r>
      <w:r>
        <w:rPr>
          <w:rFonts w:cs="Times New Roman"/>
        </w:rPr>
        <w:t>ой</w:t>
      </w:r>
      <w:r w:rsidRPr="00636F4D">
        <w:rPr>
          <w:rFonts w:cs="Times New Roman"/>
        </w:rPr>
        <w:t xml:space="preserve"> информаци</w:t>
      </w:r>
      <w:r>
        <w:rPr>
          <w:rFonts w:cs="Times New Roman"/>
        </w:rPr>
        <w:t>и</w:t>
      </w:r>
      <w:r w:rsidRPr="00636F4D">
        <w:rPr>
          <w:rFonts w:cs="Times New Roman"/>
        </w:rPr>
        <w:t xml:space="preserve"> личного характера</w:t>
      </w:r>
      <w:r w:rsidR="00FB0C23">
        <w:rPr>
          <w:rFonts w:cs="Times New Roman"/>
        </w:rPr>
        <w:t>. При этом</w:t>
      </w:r>
      <w:r>
        <w:rPr>
          <w:rFonts w:cs="Times New Roman"/>
        </w:rPr>
        <w:t xml:space="preserve"> </w:t>
      </w:r>
      <w:r w:rsidR="00CD407A">
        <w:rPr>
          <w:rFonts w:cs="Times New Roman"/>
        </w:rPr>
        <w:t xml:space="preserve">авторы Проекта </w:t>
      </w:r>
      <w:r>
        <w:rPr>
          <w:rFonts w:cs="Times New Roman"/>
        </w:rPr>
        <w:t>не дают определения, что значит «</w:t>
      </w:r>
      <w:r w:rsidRPr="00636F4D">
        <w:rPr>
          <w:rFonts w:cs="Times New Roman"/>
        </w:rPr>
        <w:t>информаци</w:t>
      </w:r>
      <w:r>
        <w:rPr>
          <w:rFonts w:cs="Times New Roman"/>
        </w:rPr>
        <w:t>я</w:t>
      </w:r>
      <w:r w:rsidRPr="00636F4D">
        <w:rPr>
          <w:rFonts w:cs="Times New Roman"/>
        </w:rPr>
        <w:t xml:space="preserve"> личного характера</w:t>
      </w:r>
      <w:r>
        <w:rPr>
          <w:rFonts w:cs="Times New Roman"/>
        </w:rPr>
        <w:t>», при каких условиях она становится «</w:t>
      </w:r>
      <w:r w:rsidRPr="00636F4D">
        <w:rPr>
          <w:rFonts w:cs="Times New Roman"/>
        </w:rPr>
        <w:t>устаревш</w:t>
      </w:r>
      <w:r>
        <w:rPr>
          <w:rFonts w:cs="Times New Roman"/>
        </w:rPr>
        <w:t>ей</w:t>
      </w:r>
      <w:r w:rsidRPr="00636F4D">
        <w:rPr>
          <w:rFonts w:cs="Times New Roman"/>
        </w:rPr>
        <w:t xml:space="preserve"> или неактуальн</w:t>
      </w:r>
      <w:r>
        <w:rPr>
          <w:rFonts w:cs="Times New Roman"/>
        </w:rPr>
        <w:t>ой»?</w:t>
      </w:r>
      <w:r w:rsidR="000D7546">
        <w:rPr>
          <w:rFonts w:cs="Times New Roman"/>
        </w:rPr>
        <w:t xml:space="preserve"> </w:t>
      </w:r>
    </w:p>
    <w:p w:rsidR="000D7546" w:rsidRDefault="000D7546" w:rsidP="009F7B2B">
      <w:pPr>
        <w:spacing w:line="276" w:lineRule="auto"/>
        <w:ind w:firstLine="397"/>
        <w:rPr>
          <w:rFonts w:cs="Times New Roman"/>
        </w:rPr>
      </w:pPr>
      <w:r>
        <w:rPr>
          <w:rFonts w:cs="Times New Roman"/>
        </w:rPr>
        <w:t>Не делается исключения даже для</w:t>
      </w:r>
      <w:r w:rsidRPr="000D7546">
        <w:rPr>
          <w:rFonts w:cs="Times New Roman"/>
        </w:rPr>
        <w:t xml:space="preserve"> данны</w:t>
      </w:r>
      <w:r>
        <w:rPr>
          <w:rFonts w:cs="Times New Roman"/>
        </w:rPr>
        <w:t>х</w:t>
      </w:r>
      <w:r w:rsidRPr="000D7546">
        <w:rPr>
          <w:rFonts w:cs="Times New Roman"/>
        </w:rPr>
        <w:t xml:space="preserve"> о событиях, содержащих признаки уголовно наказуемых деяний, по которым не истекли сроки привлечения к уголовной ответственности, а также сведения</w:t>
      </w:r>
      <w:r>
        <w:rPr>
          <w:rFonts w:cs="Times New Roman"/>
        </w:rPr>
        <w:t>м</w:t>
      </w:r>
      <w:r w:rsidRPr="000D7546">
        <w:rPr>
          <w:rFonts w:cs="Times New Roman"/>
        </w:rPr>
        <w:t xml:space="preserve"> о совершении преступления, по которому не снята или не погашена судимость</w:t>
      </w:r>
      <w:r>
        <w:rPr>
          <w:rFonts w:cs="Times New Roman"/>
        </w:rPr>
        <w:t xml:space="preserve"> (российский опыт)</w:t>
      </w:r>
      <w:r w:rsidRPr="000D7546">
        <w:rPr>
          <w:rFonts w:cs="Times New Roman"/>
        </w:rPr>
        <w:t>.</w:t>
      </w:r>
    </w:p>
    <w:p w:rsidR="000D7546" w:rsidRDefault="000D7546" w:rsidP="009F7B2B">
      <w:pPr>
        <w:spacing w:line="276" w:lineRule="auto"/>
        <w:ind w:firstLine="397"/>
        <w:rPr>
          <w:rFonts w:cs="Times New Roman"/>
        </w:rPr>
      </w:pPr>
      <w:r>
        <w:t>Баланс между конституционно защищаемыми ценностями (доступом граждан к информации, с одной стороны, и защитой прав граждан при распространении информации о них – с другой) возможен лишь на основе установления и исследования фактических обстоятельств конкретного дела. Но, т</w:t>
      </w:r>
      <w:r>
        <w:rPr>
          <w:rFonts w:cs="Times New Roman"/>
        </w:rPr>
        <w:t>акой подход, без сомнения</w:t>
      </w:r>
      <w:r w:rsidR="00FB0C23">
        <w:rPr>
          <w:rFonts w:cs="Times New Roman"/>
        </w:rPr>
        <w:t>,</w:t>
      </w:r>
      <w:r>
        <w:rPr>
          <w:rFonts w:cs="Times New Roman"/>
        </w:rPr>
        <w:t xml:space="preserve"> увеличит нагрузку на судебную систему, которая </w:t>
      </w:r>
      <w:proofErr w:type="gramStart"/>
      <w:r>
        <w:rPr>
          <w:rFonts w:cs="Times New Roman"/>
        </w:rPr>
        <w:t>вынуждена</w:t>
      </w:r>
      <w:proofErr w:type="gramEnd"/>
      <w:r>
        <w:rPr>
          <w:rFonts w:cs="Times New Roman"/>
        </w:rPr>
        <w:t xml:space="preserve"> будет разбираться с многочисленными спорами по этому поводу из-за того, что не приводится ясных формулировок.</w:t>
      </w:r>
    </w:p>
    <w:p w:rsidR="000D7546" w:rsidRDefault="000D7546" w:rsidP="009F7B2B">
      <w:pPr>
        <w:spacing w:line="276" w:lineRule="auto"/>
        <w:ind w:firstLine="397"/>
        <w:rPr>
          <w:rFonts w:cs="Times New Roman"/>
        </w:rPr>
      </w:pPr>
      <w:r>
        <w:rPr>
          <w:rFonts w:cs="Times New Roman"/>
        </w:rPr>
        <w:t xml:space="preserve">На этот счет имеется международный опыт. Так, </w:t>
      </w:r>
      <w:r w:rsidRPr="000D7546">
        <w:rPr>
          <w:rFonts w:cs="Times New Roman"/>
        </w:rPr>
        <w:t xml:space="preserve">организация </w:t>
      </w:r>
      <w:r>
        <w:rPr>
          <w:rFonts w:cs="Times New Roman"/>
        </w:rPr>
        <w:t>«</w:t>
      </w:r>
      <w:proofErr w:type="spellStart"/>
      <w:r w:rsidRPr="000D7546">
        <w:rPr>
          <w:rFonts w:cs="Times New Roman"/>
        </w:rPr>
        <w:t>Article</w:t>
      </w:r>
      <w:proofErr w:type="spellEnd"/>
      <w:r w:rsidRPr="000D7546">
        <w:rPr>
          <w:rFonts w:cs="Times New Roman"/>
        </w:rPr>
        <w:t xml:space="preserve"> 19</w:t>
      </w:r>
      <w:r>
        <w:rPr>
          <w:rFonts w:cs="Times New Roman"/>
        </w:rPr>
        <w:t>»</w:t>
      </w:r>
      <w:r w:rsidRPr="000D7546">
        <w:rPr>
          <w:rFonts w:cs="Times New Roman"/>
        </w:rPr>
        <w:t xml:space="preserve"> в январе 2018 года сформулировала и </w:t>
      </w:r>
      <w:r w:rsidRPr="000D7546">
        <w:rPr>
          <w:rStyle w:val="s0"/>
        </w:rPr>
        <w:t>опубликовала</w:t>
      </w:r>
      <w:r w:rsidRPr="000D7546">
        <w:rPr>
          <w:rFonts w:cs="Times New Roman"/>
        </w:rPr>
        <w:t xml:space="preserve"> «</w:t>
      </w:r>
      <w:r w:rsidRPr="00CD407A">
        <w:rPr>
          <w:rFonts w:cs="Times New Roman"/>
          <w:b/>
        </w:rPr>
        <w:t>Глобальные принципы о свободе выражения мнения и неприкосновенности частной жизни</w:t>
      </w:r>
      <w:r w:rsidRPr="000D7546">
        <w:rPr>
          <w:rFonts w:cs="Times New Roman"/>
        </w:rPr>
        <w:t>» (</w:t>
      </w:r>
      <w:proofErr w:type="spellStart"/>
      <w:r w:rsidRPr="000D7546">
        <w:rPr>
          <w:rFonts w:cs="Times New Roman"/>
        </w:rPr>
        <w:t>Global</w:t>
      </w:r>
      <w:proofErr w:type="spellEnd"/>
      <w:r w:rsidRPr="000D7546">
        <w:rPr>
          <w:rFonts w:cs="Times New Roman"/>
        </w:rPr>
        <w:t xml:space="preserve"> </w:t>
      </w:r>
      <w:proofErr w:type="spellStart"/>
      <w:r w:rsidRPr="000D7546">
        <w:rPr>
          <w:rFonts w:cs="Times New Roman"/>
        </w:rPr>
        <w:t>Principles</w:t>
      </w:r>
      <w:proofErr w:type="spellEnd"/>
      <w:r w:rsidRPr="000D7546">
        <w:rPr>
          <w:rFonts w:cs="Times New Roman"/>
        </w:rPr>
        <w:t xml:space="preserve"> </w:t>
      </w:r>
      <w:proofErr w:type="spellStart"/>
      <w:r w:rsidRPr="000D7546">
        <w:rPr>
          <w:rFonts w:cs="Times New Roman"/>
        </w:rPr>
        <w:t>on</w:t>
      </w:r>
      <w:proofErr w:type="spellEnd"/>
      <w:r w:rsidRPr="000D7546">
        <w:rPr>
          <w:rFonts w:cs="Times New Roman"/>
        </w:rPr>
        <w:t xml:space="preserve"> </w:t>
      </w:r>
      <w:proofErr w:type="spellStart"/>
      <w:r w:rsidRPr="000D7546">
        <w:rPr>
          <w:rFonts w:cs="Times New Roman"/>
        </w:rPr>
        <w:t>Freedom</w:t>
      </w:r>
      <w:proofErr w:type="spellEnd"/>
      <w:r w:rsidRPr="000D7546">
        <w:rPr>
          <w:rFonts w:cs="Times New Roman"/>
        </w:rPr>
        <w:t xml:space="preserve"> </w:t>
      </w:r>
      <w:proofErr w:type="spellStart"/>
      <w:r w:rsidRPr="000D7546">
        <w:rPr>
          <w:rFonts w:cs="Times New Roman"/>
        </w:rPr>
        <w:t>of</w:t>
      </w:r>
      <w:proofErr w:type="spellEnd"/>
      <w:r w:rsidRPr="000D7546">
        <w:rPr>
          <w:rFonts w:cs="Times New Roman"/>
        </w:rPr>
        <w:t xml:space="preserve"> </w:t>
      </w:r>
      <w:proofErr w:type="spellStart"/>
      <w:r w:rsidRPr="000D7546">
        <w:rPr>
          <w:rFonts w:cs="Times New Roman"/>
        </w:rPr>
        <w:t>Expression</w:t>
      </w:r>
      <w:proofErr w:type="spellEnd"/>
      <w:r w:rsidRPr="000D7546">
        <w:rPr>
          <w:rFonts w:cs="Times New Roman"/>
        </w:rPr>
        <w:t xml:space="preserve"> </w:t>
      </w:r>
      <w:proofErr w:type="spellStart"/>
      <w:r w:rsidRPr="000D7546">
        <w:rPr>
          <w:rFonts w:cs="Times New Roman"/>
        </w:rPr>
        <w:t>and</w:t>
      </w:r>
      <w:proofErr w:type="spellEnd"/>
      <w:r w:rsidRPr="000D7546">
        <w:rPr>
          <w:rFonts w:cs="Times New Roman"/>
        </w:rPr>
        <w:t xml:space="preserve"> </w:t>
      </w:r>
      <w:proofErr w:type="spellStart"/>
      <w:r w:rsidRPr="000D7546">
        <w:rPr>
          <w:rFonts w:cs="Times New Roman"/>
        </w:rPr>
        <w:t>Privacy</w:t>
      </w:r>
      <w:proofErr w:type="spellEnd"/>
      <w:r w:rsidRPr="000D7546">
        <w:rPr>
          <w:rFonts w:cs="Times New Roman"/>
        </w:rPr>
        <w:t>)</w:t>
      </w:r>
      <w:r>
        <w:rPr>
          <w:rStyle w:val="a5"/>
          <w:rFonts w:cs="Times New Roman"/>
        </w:rPr>
        <w:footnoteReference w:id="20"/>
      </w:r>
      <w:r w:rsidRPr="000D7546">
        <w:rPr>
          <w:rFonts w:cs="Times New Roman"/>
        </w:rPr>
        <w:t xml:space="preserve">, разработанные в сотрудничестве с экспертами со всего мира на основе уже имеющихся документов и рекомендаций международных организаций. Документ также отсылает к другому важному международному документу — </w:t>
      </w:r>
      <w:r w:rsidRPr="000D7546">
        <w:rPr>
          <w:rStyle w:val="s0"/>
        </w:rPr>
        <w:t>«</w:t>
      </w:r>
      <w:r w:rsidRPr="00CD407A">
        <w:rPr>
          <w:rStyle w:val="s0"/>
          <w:b/>
        </w:rPr>
        <w:t>Манильские принципы</w:t>
      </w:r>
      <w:r w:rsidRPr="000D7546">
        <w:rPr>
          <w:rStyle w:val="s0"/>
        </w:rPr>
        <w:t>»</w:t>
      </w:r>
      <w:r w:rsidRPr="000D7546">
        <w:rPr>
          <w:rFonts w:cs="Times New Roman"/>
        </w:rPr>
        <w:t xml:space="preserve">, которые содержат четкие </w:t>
      </w:r>
      <w:r w:rsidRPr="00CD407A">
        <w:rPr>
          <w:rFonts w:cs="Times New Roman"/>
          <w:b/>
        </w:rPr>
        <w:t>требования к запросам по удалению контента</w:t>
      </w:r>
      <w:r>
        <w:rPr>
          <w:rStyle w:val="a5"/>
          <w:rFonts w:cs="Times New Roman"/>
        </w:rPr>
        <w:footnoteReference w:id="21"/>
      </w:r>
      <w:r>
        <w:rPr>
          <w:rFonts w:cs="Times New Roman"/>
        </w:rPr>
        <w:t>.</w:t>
      </w:r>
    </w:p>
    <w:p w:rsidR="000D7546" w:rsidRPr="000D7546" w:rsidRDefault="000D7546" w:rsidP="009F7B2B">
      <w:pPr>
        <w:spacing w:line="276" w:lineRule="auto"/>
        <w:ind w:firstLine="397"/>
        <w:jc w:val="center"/>
        <w:rPr>
          <w:rFonts w:cs="Times New Roman"/>
          <w:b/>
        </w:rPr>
      </w:pPr>
    </w:p>
    <w:p w:rsidR="000D7546" w:rsidRPr="000D7546" w:rsidRDefault="000D7546" w:rsidP="009F7B2B">
      <w:pPr>
        <w:spacing w:line="276" w:lineRule="auto"/>
        <w:ind w:firstLine="397"/>
        <w:jc w:val="center"/>
        <w:rPr>
          <w:rFonts w:cs="Times New Roman"/>
          <w:b/>
        </w:rPr>
      </w:pPr>
      <w:r w:rsidRPr="000D7546">
        <w:rPr>
          <w:rFonts w:cs="Times New Roman"/>
          <w:b/>
        </w:rPr>
        <w:t>4</w:t>
      </w:r>
      <w:r>
        <w:rPr>
          <w:rFonts w:cs="Times New Roman"/>
          <w:b/>
        </w:rPr>
        <w:t>.</w:t>
      </w:r>
      <w:r w:rsidRPr="000D7546">
        <w:rPr>
          <w:rFonts w:cs="Times New Roman"/>
          <w:b/>
        </w:rPr>
        <w:t xml:space="preserve"> Выводы</w:t>
      </w:r>
    </w:p>
    <w:p w:rsidR="000D7546" w:rsidRDefault="000D7546" w:rsidP="009F7B2B">
      <w:pPr>
        <w:spacing w:line="276" w:lineRule="auto"/>
        <w:ind w:firstLine="397"/>
        <w:rPr>
          <w:rFonts w:cs="Times New Roman"/>
        </w:rPr>
      </w:pPr>
    </w:p>
    <w:p w:rsidR="000D7546" w:rsidRDefault="000D7546" w:rsidP="009F7B2B">
      <w:pPr>
        <w:spacing w:line="276" w:lineRule="auto"/>
        <w:ind w:firstLine="397"/>
        <w:rPr>
          <w:color w:val="auto"/>
        </w:rPr>
      </w:pPr>
      <w:r>
        <w:rPr>
          <w:bCs/>
        </w:rPr>
        <w:t xml:space="preserve">Согласно статье 14-2 </w:t>
      </w:r>
      <w:r w:rsidRPr="000D7546">
        <w:rPr>
          <w:b/>
          <w:bCs/>
        </w:rPr>
        <w:t>Закон</w:t>
      </w:r>
      <w:r>
        <w:rPr>
          <w:b/>
          <w:bCs/>
        </w:rPr>
        <w:t>а</w:t>
      </w:r>
      <w:r w:rsidRPr="000D7546">
        <w:rPr>
          <w:b/>
          <w:bCs/>
        </w:rPr>
        <w:t xml:space="preserve"> Республики Казахстан от 6 апреля 2016 года № 480-V «О правовых актах»</w:t>
      </w:r>
      <w:r>
        <w:rPr>
          <w:bCs/>
        </w:rPr>
        <w:t>,</w:t>
      </w:r>
      <w:r w:rsidRPr="000D7546">
        <w:rPr>
          <w:b/>
          <w:bCs/>
        </w:rPr>
        <w:t xml:space="preserve"> </w:t>
      </w:r>
      <w:r>
        <w:rPr>
          <w:color w:val="auto"/>
        </w:rPr>
        <w:t xml:space="preserve">защита прав и свобод человека могут обусловить ограничение прав и свобод, если такое ограничение </w:t>
      </w:r>
      <w:r w:rsidRPr="000D7546">
        <w:rPr>
          <w:b/>
          <w:color w:val="auto"/>
        </w:rPr>
        <w:t>адекватно</w:t>
      </w:r>
      <w:r>
        <w:rPr>
          <w:color w:val="auto"/>
        </w:rPr>
        <w:t xml:space="preserve"> законно обоснованным целям и отвечает требованиям </w:t>
      </w:r>
      <w:r w:rsidRPr="000D7546">
        <w:rPr>
          <w:b/>
          <w:color w:val="auto"/>
        </w:rPr>
        <w:t xml:space="preserve">справедливости, является пропорциональным, </w:t>
      </w:r>
      <w:r w:rsidRPr="000D7546">
        <w:rPr>
          <w:rStyle w:val="s21"/>
          <w:b/>
          <w:color w:val="auto"/>
        </w:rPr>
        <w:t>соразмерным</w:t>
      </w:r>
      <w:r w:rsidRPr="000D7546">
        <w:rPr>
          <w:b/>
          <w:color w:val="auto"/>
        </w:rPr>
        <w:t xml:space="preserve"> и </w:t>
      </w:r>
      <w:r w:rsidRPr="000D7546">
        <w:rPr>
          <w:b/>
          <w:color w:val="auto"/>
        </w:rPr>
        <w:lastRenderedPageBreak/>
        <w:t>необходимым</w:t>
      </w:r>
      <w:r>
        <w:rPr>
          <w:color w:val="auto"/>
        </w:rPr>
        <w:t xml:space="preserve"> в демократическом государстве для защиты конституционно значимых ценностей.</w:t>
      </w:r>
    </w:p>
    <w:p w:rsidR="000D7546" w:rsidRDefault="000D7546" w:rsidP="009F7B2B">
      <w:pPr>
        <w:spacing w:line="276" w:lineRule="auto"/>
        <w:ind w:firstLine="397"/>
      </w:pPr>
      <w:r>
        <w:rPr>
          <w:color w:val="auto"/>
        </w:rPr>
        <w:t xml:space="preserve">В данном случае есть сомнения в адекватности, т.к. никакого массового нарушения прав граждан не существует. Так, в октябре </w:t>
      </w:r>
      <w:r>
        <w:t>2020 года М</w:t>
      </w:r>
      <w:r w:rsidRPr="000D7546">
        <w:t>инистр цифрового развития, инноваций и аэрокосмической промышленности Республики Казахстан Багдат Мусин</w:t>
      </w:r>
      <w:r>
        <w:t xml:space="preserve"> сообщил, что у них было всего «</w:t>
      </w:r>
      <w:r w:rsidRPr="000D7546">
        <w:rPr>
          <w:b/>
        </w:rPr>
        <w:t>несколько обращений</w:t>
      </w:r>
      <w:r>
        <w:t>, которые удовлетворены нашим комитетом»</w:t>
      </w:r>
      <w:r w:rsidRPr="000D7546">
        <w:rPr>
          <w:rStyle w:val="a5"/>
        </w:rPr>
        <w:footnoteReference w:id="22"/>
      </w:r>
      <w:r>
        <w:t>. К сожалению, подробности этих сообщений не сообщались. При этом</w:t>
      </w:r>
      <w:proofErr w:type="gramStart"/>
      <w:r>
        <w:t>,</w:t>
      </w:r>
      <w:proofErr w:type="gramEnd"/>
      <w:r>
        <w:t xml:space="preserve"> министр заявил, без всяких исключений, что: «Это соответствует международным стандартам. И человек </w:t>
      </w:r>
      <w:r w:rsidRPr="000D7546">
        <w:rPr>
          <w:b/>
        </w:rPr>
        <w:t>каждый имеет возможность удалить информацию о себе</w:t>
      </w:r>
      <w:r>
        <w:t xml:space="preserve"> из с</w:t>
      </w:r>
      <w:r w:rsidR="00F202D1">
        <w:t>ети интернет». На это следует за</w:t>
      </w:r>
      <w:r>
        <w:t xml:space="preserve">метить, что на сегодняшний день «право на забвение» </w:t>
      </w:r>
      <w:r w:rsidRPr="00CD407A">
        <w:rPr>
          <w:b/>
        </w:rPr>
        <w:t>не признано в рамках каких-либо международных норм в области прав человека или в национальных конституциях</w:t>
      </w:r>
      <w:r>
        <w:t>.</w:t>
      </w:r>
    </w:p>
    <w:p w:rsidR="000D7546" w:rsidRDefault="000D7546" w:rsidP="009F7B2B">
      <w:pPr>
        <w:spacing w:line="276" w:lineRule="auto"/>
        <w:ind w:firstLine="397"/>
      </w:pPr>
      <w:r>
        <w:t>В апреле 2021 года уже П</w:t>
      </w:r>
      <w:r w:rsidRPr="000D7546">
        <w:t xml:space="preserve">редседатель Комитета по информационной безопасности Министерства цифрового развития, инноваций и аэрокосмической промышленности Руслан </w:t>
      </w:r>
      <w:proofErr w:type="spellStart"/>
      <w:r w:rsidRPr="000D7546">
        <w:t>Абдикаликов</w:t>
      </w:r>
      <w:proofErr w:type="spellEnd"/>
      <w:r>
        <w:t xml:space="preserve"> сообщил: «</w:t>
      </w:r>
      <w:r w:rsidRPr="000D7546">
        <w:t xml:space="preserve">Наиболее часто граждане жалуются на коммерческие интернет-ресурсы, распространяющие их персональные данные в открытом доступе. То есть, человек в поисковике вводит свою фамилию и инициалы, а в ответ выводятся ссылки на сайты, которые содержат сведения о нем: ИИН, дата, место рождения, а при наличии даже судебные решения. </w:t>
      </w:r>
      <w:proofErr w:type="gramStart"/>
      <w:r w:rsidRPr="000D7546">
        <w:t xml:space="preserve">В этой связи нами приняты меры по пресечению публикации в общедоступных ресурсах </w:t>
      </w:r>
      <w:r w:rsidRPr="000D7546">
        <w:rPr>
          <w:b/>
        </w:rPr>
        <w:t>избыточных данных</w:t>
      </w:r>
      <w:r w:rsidRPr="000D7546">
        <w:t>, как в отношении государственных органов, так и в отношении частных интернет-ресурсов</w:t>
      </w:r>
      <w:r>
        <w:t>»</w:t>
      </w:r>
      <w:r w:rsidRPr="000D7546">
        <w:rPr>
          <w:rStyle w:val="a5"/>
        </w:rPr>
        <w:footnoteReference w:id="23"/>
      </w:r>
      <w:r w:rsidRPr="000D7546">
        <w:t>.</w:t>
      </w:r>
      <w:r>
        <w:t xml:space="preserve"> «Не надо, чтобы удовлетворить свой </w:t>
      </w:r>
      <w:r w:rsidRPr="000D7546">
        <w:rPr>
          <w:b/>
        </w:rPr>
        <w:t>обывательский интерес</w:t>
      </w:r>
      <w:r>
        <w:t>, нарушать права других», – пояснил он</w:t>
      </w:r>
      <w:r w:rsidRPr="000D7546">
        <w:rPr>
          <w:rStyle w:val="a5"/>
        </w:rPr>
        <w:footnoteReference w:id="24"/>
      </w:r>
      <w:r>
        <w:t xml:space="preserve">. В пресс-службе </w:t>
      </w:r>
      <w:proofErr w:type="spellStart"/>
      <w:r>
        <w:t>МЦРиАП</w:t>
      </w:r>
      <w:proofErr w:type="spellEnd"/>
      <w:r>
        <w:t xml:space="preserve"> РК объяснили, почему в законопроекте запретили размещать общественно важную информацию о наличии у чиновника имущества, налоговой задолженности и зарегистрированных на</w:t>
      </w:r>
      <w:proofErr w:type="gramEnd"/>
      <w:r>
        <w:t xml:space="preserve"> </w:t>
      </w:r>
      <w:proofErr w:type="spellStart"/>
      <w:r>
        <w:t>госслужашего</w:t>
      </w:r>
      <w:proofErr w:type="spellEnd"/>
      <w:r>
        <w:t xml:space="preserve"> компаний, а также других подобных данных: «Это вмешательство в частную жизнь, ограничение прав и свобод. Нет необходимости это всё в общем доступе размещать»</w:t>
      </w:r>
      <w:r w:rsidRPr="000D7546">
        <w:rPr>
          <w:rStyle w:val="a5"/>
        </w:rPr>
        <w:footnoteReference w:id="25"/>
      </w:r>
      <w:r>
        <w:t>.</w:t>
      </w:r>
    </w:p>
    <w:p w:rsidR="000D7546" w:rsidRDefault="000D7546" w:rsidP="009F7B2B">
      <w:pPr>
        <w:spacing w:line="276" w:lineRule="auto"/>
        <w:ind w:firstLine="397"/>
      </w:pPr>
      <w:r>
        <w:t xml:space="preserve">Таким образом, в МЦРИАП </w:t>
      </w:r>
      <w:r w:rsidRPr="00CD407A">
        <w:rPr>
          <w:b/>
        </w:rPr>
        <w:t>некую «избыточность», «обывательский интерес» приравнивают к незаконности</w:t>
      </w:r>
      <w:r>
        <w:t xml:space="preserve">, что вряд ли можно назвать </w:t>
      </w:r>
      <w:r w:rsidRPr="000D7546">
        <w:t>пропорциональным, соразмерным и необходимым в демократическом государстве</w:t>
      </w:r>
      <w:r>
        <w:t>.</w:t>
      </w:r>
    </w:p>
    <w:p w:rsidR="000D7546" w:rsidRDefault="000D7546" w:rsidP="009F7B2B">
      <w:pPr>
        <w:spacing w:line="276" w:lineRule="auto"/>
        <w:ind w:firstLine="397"/>
      </w:pPr>
      <w:r>
        <w:rPr>
          <w:color w:val="auto"/>
        </w:rPr>
        <w:t xml:space="preserve">Кроме того, согласно пункту 4 ст. 32 Закона об информатизации: «Электронные информационные ресурсы, которые </w:t>
      </w:r>
      <w:r w:rsidRPr="000D7546">
        <w:rPr>
          <w:b/>
          <w:color w:val="auto"/>
        </w:rPr>
        <w:t>предоставляются или распространяются</w:t>
      </w:r>
      <w:r>
        <w:rPr>
          <w:color w:val="auto"/>
        </w:rPr>
        <w:t xml:space="preserve"> их собственником или владельцем </w:t>
      </w:r>
      <w:r w:rsidRPr="000D7546">
        <w:rPr>
          <w:b/>
          <w:color w:val="auto"/>
        </w:rPr>
        <w:t>без указания условий доступа или их использования</w:t>
      </w:r>
      <w:r>
        <w:rPr>
          <w:color w:val="auto"/>
        </w:rPr>
        <w:t xml:space="preserve">, а также сведения, </w:t>
      </w:r>
      <w:r w:rsidRPr="000D7546">
        <w:rPr>
          <w:b/>
          <w:color w:val="auto"/>
        </w:rPr>
        <w:t>доступ к которым является свободным</w:t>
      </w:r>
      <w:r>
        <w:rPr>
          <w:color w:val="auto"/>
        </w:rPr>
        <w:t xml:space="preserve"> и не зависит от формы их представления и способа распространения, являются </w:t>
      </w:r>
      <w:r>
        <w:rPr>
          <w:rStyle w:val="s20"/>
          <w:color w:val="auto"/>
        </w:rPr>
        <w:t>общедоступными»</w:t>
      </w:r>
      <w:r>
        <w:rPr>
          <w:color w:val="auto"/>
        </w:rPr>
        <w:t>.</w:t>
      </w:r>
      <w:r w:rsidR="00CD407A">
        <w:rPr>
          <w:color w:val="auto"/>
        </w:rPr>
        <w:t xml:space="preserve"> МЦРИАП не объясняет, в чем состоит незаконность последующего распространения общедоступных электронных информационных ресурсов.</w:t>
      </w:r>
    </w:p>
    <w:p w:rsidR="000D7546" w:rsidRDefault="000D7546" w:rsidP="009F7B2B">
      <w:pPr>
        <w:spacing w:line="276" w:lineRule="auto"/>
        <w:ind w:firstLine="397"/>
        <w:rPr>
          <w:color w:val="auto"/>
        </w:rPr>
      </w:pPr>
      <w:r>
        <w:rPr>
          <w:bCs/>
        </w:rPr>
        <w:t xml:space="preserve">Согласно статье 19 </w:t>
      </w:r>
      <w:r w:rsidRPr="000D7546">
        <w:rPr>
          <w:b/>
          <w:bCs/>
        </w:rPr>
        <w:t>Закон</w:t>
      </w:r>
      <w:r>
        <w:rPr>
          <w:b/>
          <w:bCs/>
        </w:rPr>
        <w:t>а</w:t>
      </w:r>
      <w:r w:rsidRPr="000D7546">
        <w:rPr>
          <w:b/>
          <w:bCs/>
        </w:rPr>
        <w:t xml:space="preserve"> Республики Казахстан от 16 ноября 2015 года № 401-V «О доступе к информации»</w:t>
      </w:r>
      <w:r>
        <w:rPr>
          <w:bCs/>
        </w:rPr>
        <w:t>:</w:t>
      </w:r>
      <w:r w:rsidRPr="000D7546">
        <w:rPr>
          <w:b/>
          <w:bCs/>
        </w:rPr>
        <w:t xml:space="preserve"> </w:t>
      </w:r>
      <w:r>
        <w:rPr>
          <w:b/>
          <w:bCs/>
        </w:rPr>
        <w:t>«</w:t>
      </w:r>
      <w:r>
        <w:rPr>
          <w:color w:val="auto"/>
        </w:rPr>
        <w:t xml:space="preserve">Под общественными интересами в области доступа к информации понимается создание благоприятных условий, форм, механизмов и способов </w:t>
      </w:r>
      <w:r>
        <w:rPr>
          <w:color w:val="auto"/>
        </w:rPr>
        <w:lastRenderedPageBreak/>
        <w:t>реализации конституционного права каждого свободно получать и распространять информацию любым, не запрещенным законом способом»</w:t>
      </w:r>
      <w:r w:rsidRPr="000D7546">
        <w:rPr>
          <w:rStyle w:val="a5"/>
          <w:color w:val="auto"/>
        </w:rPr>
        <w:footnoteReference w:id="26"/>
      </w:r>
      <w:r>
        <w:rPr>
          <w:color w:val="auto"/>
        </w:rPr>
        <w:t>.</w:t>
      </w:r>
    </w:p>
    <w:p w:rsidR="000D7546" w:rsidRDefault="000D7546" w:rsidP="009F7B2B">
      <w:pPr>
        <w:spacing w:line="276" w:lineRule="auto"/>
        <w:ind w:firstLine="397"/>
        <w:rPr>
          <w:b/>
          <w:color w:val="auto"/>
        </w:rPr>
      </w:pPr>
      <w:r w:rsidRPr="00F202D1">
        <w:rPr>
          <w:rFonts w:cs="Times New Roman"/>
          <w:b/>
        </w:rPr>
        <w:t xml:space="preserve">Таким образом, следует признать, что предложенный Проект не отвечает требованиям пропорциональности, соразмерности и необходимости в демократическом государстве для защиты конституционно значимых ценностей, а также </w:t>
      </w:r>
      <w:r w:rsidRPr="00F202D1">
        <w:rPr>
          <w:b/>
          <w:color w:val="auto"/>
        </w:rPr>
        <w:t>общественн</w:t>
      </w:r>
      <w:bookmarkStart w:id="0" w:name="_GoBack"/>
      <w:bookmarkEnd w:id="0"/>
      <w:r w:rsidRPr="00F202D1">
        <w:rPr>
          <w:b/>
          <w:color w:val="auto"/>
        </w:rPr>
        <w:t>ым интересам в области доступа к информации.</w:t>
      </w:r>
    </w:p>
    <w:p w:rsidR="00E839AC" w:rsidRDefault="00E839AC" w:rsidP="009F7B2B">
      <w:pPr>
        <w:spacing w:line="276" w:lineRule="auto"/>
        <w:ind w:firstLine="397"/>
        <w:rPr>
          <w:b/>
          <w:color w:val="auto"/>
        </w:rPr>
      </w:pPr>
    </w:p>
    <w:p w:rsidR="00E839AC" w:rsidRPr="00E839AC" w:rsidRDefault="00E839AC" w:rsidP="00E839AC">
      <w:pPr>
        <w:spacing w:line="276" w:lineRule="auto"/>
        <w:ind w:firstLine="397"/>
        <w:jc w:val="right"/>
        <w:rPr>
          <w:color w:val="auto"/>
        </w:rPr>
      </w:pPr>
      <w:r w:rsidRPr="00E839AC">
        <w:rPr>
          <w:color w:val="auto"/>
        </w:rPr>
        <w:t>Автор Игорь Лоскутов</w:t>
      </w:r>
    </w:p>
    <w:p w:rsidR="00E839AC" w:rsidRPr="00E839AC" w:rsidRDefault="00E839AC" w:rsidP="00E839AC">
      <w:pPr>
        <w:spacing w:line="276" w:lineRule="auto"/>
        <w:ind w:firstLine="397"/>
        <w:jc w:val="right"/>
        <w:rPr>
          <w:color w:val="auto"/>
        </w:rPr>
      </w:pPr>
      <w:r w:rsidRPr="00E839AC">
        <w:rPr>
          <w:color w:val="auto"/>
        </w:rPr>
        <w:t>Исследование сделано по заказу Международного фонда</w:t>
      </w:r>
    </w:p>
    <w:p w:rsidR="00E839AC" w:rsidRPr="00E839AC" w:rsidRDefault="00E839AC" w:rsidP="00E839AC">
      <w:pPr>
        <w:spacing w:line="276" w:lineRule="auto"/>
        <w:ind w:firstLine="397"/>
        <w:jc w:val="right"/>
        <w:rPr>
          <w:rFonts w:cs="Times New Roman"/>
        </w:rPr>
      </w:pPr>
      <w:r w:rsidRPr="00E839AC">
        <w:rPr>
          <w:color w:val="auto"/>
        </w:rPr>
        <w:t>Защиты свободы слова «</w:t>
      </w:r>
      <w:proofErr w:type="spellStart"/>
      <w:r w:rsidRPr="00E839AC">
        <w:rPr>
          <w:color w:val="auto"/>
        </w:rPr>
        <w:t>Адил</w:t>
      </w:r>
      <w:proofErr w:type="spellEnd"/>
      <w:r w:rsidRPr="00E839AC">
        <w:rPr>
          <w:color w:val="auto"/>
        </w:rPr>
        <w:t xml:space="preserve"> </w:t>
      </w:r>
      <w:proofErr w:type="spellStart"/>
      <w:r w:rsidRPr="00E839AC">
        <w:rPr>
          <w:color w:val="auto"/>
        </w:rPr>
        <w:t>соз</w:t>
      </w:r>
      <w:proofErr w:type="spellEnd"/>
      <w:r w:rsidRPr="00E839AC">
        <w:rPr>
          <w:color w:val="auto"/>
        </w:rPr>
        <w:t>»</w:t>
      </w:r>
    </w:p>
    <w:p w:rsidR="00636F4D" w:rsidRPr="00F202D1" w:rsidRDefault="00636F4D" w:rsidP="009F7B2B">
      <w:pPr>
        <w:spacing w:line="276" w:lineRule="auto"/>
        <w:ind w:firstLine="397"/>
        <w:rPr>
          <w:rFonts w:cs="Times New Roman"/>
          <w:b/>
        </w:rPr>
      </w:pPr>
    </w:p>
    <w:p w:rsidR="00636F4D" w:rsidRDefault="00636F4D" w:rsidP="009F7B2B">
      <w:pPr>
        <w:spacing w:line="276" w:lineRule="auto"/>
        <w:ind w:firstLine="397"/>
        <w:rPr>
          <w:rFonts w:cs="Times New Roman"/>
        </w:rPr>
      </w:pPr>
    </w:p>
    <w:sectPr w:rsidR="00636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56" w:rsidRDefault="00175356" w:rsidP="0078049A">
      <w:r>
        <w:separator/>
      </w:r>
    </w:p>
  </w:endnote>
  <w:endnote w:type="continuationSeparator" w:id="0">
    <w:p w:rsidR="00175356" w:rsidRDefault="00175356" w:rsidP="0078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56" w:rsidRDefault="00175356" w:rsidP="0078049A">
      <w:r>
        <w:separator/>
      </w:r>
    </w:p>
  </w:footnote>
  <w:footnote w:type="continuationSeparator" w:id="0">
    <w:p w:rsidR="00175356" w:rsidRDefault="00175356" w:rsidP="0078049A">
      <w:r>
        <w:continuationSeparator/>
      </w:r>
    </w:p>
  </w:footnote>
  <w:footnote w:id="1">
    <w:p w:rsidR="000D7546" w:rsidRDefault="000D7546">
      <w:pPr>
        <w:pStyle w:val="a3"/>
      </w:pPr>
      <w:r>
        <w:rPr>
          <w:rStyle w:val="a5"/>
        </w:rPr>
        <w:footnoteRef/>
      </w:r>
      <w:r>
        <w:t xml:space="preserve"> </w:t>
      </w:r>
      <w:r w:rsidRPr="0078049A">
        <w:t>https://legalacts.egov.kz/npa/view?id=8062189</w:t>
      </w:r>
    </w:p>
  </w:footnote>
  <w:footnote w:id="2">
    <w:p w:rsidR="000D7546" w:rsidRDefault="000D7546">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rsidRPr="0078049A">
        <w:t>35093391</w:t>
      </w:r>
    </w:p>
  </w:footnote>
  <w:footnote w:id="3">
    <w:p w:rsidR="000D7546" w:rsidRDefault="000D7546">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rsidRPr="0078049A">
        <w:t>34449657</w:t>
      </w:r>
    </w:p>
  </w:footnote>
  <w:footnote w:id="4">
    <w:p w:rsidR="000D7546" w:rsidRPr="00636F4D" w:rsidRDefault="000D7546">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rsidRPr="0078049A">
        <w:t>36952240</w:t>
      </w:r>
    </w:p>
  </w:footnote>
  <w:footnote w:id="5">
    <w:p w:rsidR="000D7546" w:rsidRPr="00636F4D" w:rsidRDefault="000D7546">
      <w:pPr>
        <w:pStyle w:val="a3"/>
      </w:pPr>
      <w:r>
        <w:rPr>
          <w:rStyle w:val="a5"/>
        </w:rPr>
        <w:footnoteRef/>
      </w:r>
      <w:r w:rsidRPr="00636F4D">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=1049207</w:t>
      </w:r>
    </w:p>
  </w:footnote>
  <w:footnote w:id="6">
    <w:p w:rsidR="000D7546" w:rsidRDefault="000D7546">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=34329053</w:t>
      </w:r>
    </w:p>
  </w:footnote>
  <w:footnote w:id="7">
    <w:p w:rsidR="000D7546" w:rsidRDefault="000D7546" w:rsidP="00636F4D">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t>1049207</w:t>
      </w:r>
    </w:p>
  </w:footnote>
  <w:footnote w:id="8">
    <w:p w:rsidR="000D7546" w:rsidRPr="00636F4D" w:rsidRDefault="000D7546" w:rsidP="0084485C">
      <w:pPr>
        <w:pStyle w:val="a3"/>
      </w:pPr>
      <w:r>
        <w:rPr>
          <w:rStyle w:val="a5"/>
        </w:rPr>
        <w:footnoteRef/>
      </w:r>
      <w:r w:rsidRPr="00636F4D">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=37496546</w:t>
      </w:r>
    </w:p>
  </w:footnote>
  <w:footnote w:id="9">
    <w:p w:rsidR="00CD407A" w:rsidRDefault="00CD407A" w:rsidP="00CD407A">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t>1049207</w:t>
      </w:r>
    </w:p>
  </w:footnote>
  <w:footnote w:id="10">
    <w:p w:rsidR="00CD407A" w:rsidRDefault="00CD407A">
      <w:pPr>
        <w:pStyle w:val="a3"/>
      </w:pPr>
      <w:r>
        <w:rPr>
          <w:rStyle w:val="a5"/>
        </w:rPr>
        <w:footnoteRef/>
      </w:r>
      <w:r>
        <w:t xml:space="preserve"> </w:t>
      </w:r>
      <w:r w:rsidRPr="00CD407A">
        <w:t>https://drfl.kz/ru/lokdaun-zhizn-bez-vpn/</w:t>
      </w:r>
    </w:p>
  </w:footnote>
  <w:footnote w:id="11">
    <w:p w:rsidR="00CD407A" w:rsidRDefault="00CD407A">
      <w:pPr>
        <w:pStyle w:val="a3"/>
      </w:pPr>
      <w:r>
        <w:rPr>
          <w:rStyle w:val="a5"/>
        </w:rPr>
        <w:footnoteRef/>
      </w:r>
      <w:r>
        <w:t xml:space="preserve"> https://kursiv.kz/news/obschestvo/2019-04/v-mincifrrazvitiya-rasskazali-o-vozmozhnosti-zapreta-vpn-v-kazakhstane</w:t>
      </w:r>
    </w:p>
  </w:footnote>
  <w:footnote w:id="12">
    <w:p w:rsidR="000D7546" w:rsidRDefault="000D7546">
      <w:pPr>
        <w:pStyle w:val="a3"/>
      </w:pPr>
      <w:r>
        <w:rPr>
          <w:rStyle w:val="a5"/>
        </w:rPr>
        <w:footnoteRef/>
      </w:r>
      <w:r>
        <w:t xml:space="preserve"> </w:t>
      </w:r>
      <w:r w:rsidRPr="00591A8D">
        <w:t>https://www.webhostingsecretrevealed.net/ru/blog/security/are-vpns-legal/</w:t>
      </w:r>
    </w:p>
  </w:footnote>
  <w:footnote w:id="13">
    <w:p w:rsidR="000D7546" w:rsidRDefault="000D7546" w:rsidP="00591A8D">
      <w:pPr>
        <w:pStyle w:val="a3"/>
      </w:pPr>
      <w:r>
        <w:rPr>
          <w:rStyle w:val="a5"/>
        </w:rPr>
        <w:footnoteRef/>
      </w:r>
      <w:r>
        <w:t xml:space="preserve"> </w:t>
      </w:r>
      <w:r w:rsidRPr="00591A8D">
        <w:t>https://www.webhostingsecretrevealed.net/ru/blog/security/are-vpns-legal/</w:t>
      </w:r>
    </w:p>
  </w:footnote>
  <w:footnote w:id="14">
    <w:p w:rsidR="000D7546" w:rsidRDefault="000D7546" w:rsidP="00591A8D">
      <w:pPr>
        <w:pStyle w:val="a3"/>
      </w:pPr>
      <w:r>
        <w:rPr>
          <w:rStyle w:val="a5"/>
        </w:rPr>
        <w:footnoteRef/>
      </w:r>
      <w:r>
        <w:t xml:space="preserve"> </w:t>
      </w:r>
      <w:r w:rsidRPr="00591A8D">
        <w:t>https://www.webhostingsecretrevealed.net/ru/blog/security/are-vpns-legal/</w:t>
      </w:r>
    </w:p>
  </w:footnote>
  <w:footnote w:id="15">
    <w:p w:rsidR="000D7546" w:rsidRDefault="000D7546" w:rsidP="005F75F2">
      <w:pPr>
        <w:pStyle w:val="a3"/>
      </w:pPr>
      <w:r>
        <w:rPr>
          <w:rStyle w:val="a5"/>
        </w:rPr>
        <w:footnoteRef/>
      </w:r>
      <w:r>
        <w:t xml:space="preserve"> </w:t>
      </w:r>
      <w:r w:rsidRPr="005F75F2">
        <w:t>https://rg.ru/2017/07/30/fz276-site-dok.html</w:t>
      </w:r>
    </w:p>
  </w:footnote>
  <w:footnote w:id="16">
    <w:p w:rsidR="000D7546" w:rsidRDefault="000D7546">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rsidRPr="00002CE4">
        <w:t>33885902</w:t>
      </w:r>
    </w:p>
  </w:footnote>
  <w:footnote w:id="17">
    <w:p w:rsidR="000D7546" w:rsidRDefault="000D7546">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rsidRPr="002F725B">
        <w:t>1013966</w:t>
      </w:r>
    </w:p>
  </w:footnote>
  <w:footnote w:id="18">
    <w:p w:rsidR="000D7546" w:rsidRDefault="000D7546">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rsidRPr="002F725B">
        <w:t>31396226</w:t>
      </w:r>
    </w:p>
  </w:footnote>
  <w:footnote w:id="19">
    <w:p w:rsidR="000D7546" w:rsidRDefault="000D7546" w:rsidP="002F725B">
      <w:pPr>
        <w:pStyle w:val="a3"/>
      </w:pPr>
      <w:r>
        <w:rPr>
          <w:rStyle w:val="a5"/>
        </w:rPr>
        <w:footnoteRef/>
      </w:r>
      <w:r>
        <w:t xml:space="preserve"> http://online.zakon.kz/Document/?doc_id=1049207</w:t>
      </w:r>
    </w:p>
  </w:footnote>
  <w:footnote w:id="20">
    <w:p w:rsidR="000D7546" w:rsidRDefault="000D7546">
      <w:pPr>
        <w:pStyle w:val="a3"/>
      </w:pPr>
      <w:r>
        <w:rPr>
          <w:rStyle w:val="a5"/>
        </w:rPr>
        <w:footnoteRef/>
      </w:r>
      <w:r>
        <w:t xml:space="preserve"> </w:t>
      </w:r>
      <w:r w:rsidRPr="000D7546">
        <w:t>https://www.article19.org/resources/article-19-launches-global-principles-freedom-expression-privacy/</w:t>
      </w:r>
    </w:p>
  </w:footnote>
  <w:footnote w:id="21">
    <w:p w:rsidR="000D7546" w:rsidRDefault="000D7546">
      <w:pPr>
        <w:pStyle w:val="a3"/>
      </w:pPr>
      <w:r>
        <w:rPr>
          <w:rStyle w:val="a5"/>
        </w:rPr>
        <w:footnoteRef/>
      </w:r>
      <w:r>
        <w:t xml:space="preserve"> </w:t>
      </w:r>
      <w:r w:rsidRPr="000D7546">
        <w:t>35711972</w:t>
      </w:r>
    </w:p>
  </w:footnote>
  <w:footnote w:id="22">
    <w:p w:rsidR="000D7546" w:rsidRDefault="000D7546">
      <w:pPr>
        <w:pStyle w:val="a3"/>
      </w:pPr>
      <w:r>
        <w:rPr>
          <w:rStyle w:val="a5"/>
        </w:rPr>
        <w:footnoteRef/>
      </w:r>
      <w:r>
        <w:t xml:space="preserve"> </w:t>
      </w:r>
      <w:r w:rsidRPr="000D7546">
        <w:t>https://www.zakon.kz/5045787-pravo-na-informatsionnoe-zabvenie.html</w:t>
      </w:r>
    </w:p>
  </w:footnote>
  <w:footnote w:id="23">
    <w:p w:rsidR="000D7546" w:rsidRDefault="000D7546">
      <w:pPr>
        <w:pStyle w:val="a3"/>
      </w:pPr>
      <w:r>
        <w:rPr>
          <w:rStyle w:val="a5"/>
        </w:rPr>
        <w:footnoteRef/>
      </w:r>
      <w:r>
        <w:t xml:space="preserve"> </w:t>
      </w:r>
      <w:r w:rsidRPr="000D7546">
        <w:t>https://www.zakon.kz/5065159-kazahstantsy-zhaluyutsya-na.html</w:t>
      </w:r>
    </w:p>
  </w:footnote>
  <w:footnote w:id="24">
    <w:p w:rsidR="000D7546" w:rsidRDefault="000D7546">
      <w:pPr>
        <w:pStyle w:val="a3"/>
      </w:pPr>
      <w:r>
        <w:rPr>
          <w:rStyle w:val="a5"/>
        </w:rPr>
        <w:footnoteRef/>
      </w:r>
      <w:r>
        <w:t xml:space="preserve"> </w:t>
      </w:r>
      <w:r w:rsidRPr="000D7546">
        <w:t>https://informburo.kz/novosti/v-kazaxstane-planiruyut-uzestocit-pravila-ispolzovaniya-personalnyx-dannyx-cinovnikov</w:t>
      </w:r>
    </w:p>
  </w:footnote>
  <w:footnote w:id="25">
    <w:p w:rsidR="000D7546" w:rsidRDefault="000D7546" w:rsidP="000D7546">
      <w:pPr>
        <w:pStyle w:val="a3"/>
      </w:pPr>
      <w:r>
        <w:rPr>
          <w:rStyle w:val="a5"/>
        </w:rPr>
        <w:footnoteRef/>
      </w:r>
      <w:r>
        <w:t xml:space="preserve"> </w:t>
      </w:r>
      <w:r w:rsidRPr="000D7546">
        <w:t>https://informburo.kz/novosti/v-kazaxstane-planiruyut-uzestocit-pravila-ispolzovaniya-personalnyx-dannyx-cinovnikov</w:t>
      </w:r>
    </w:p>
  </w:footnote>
  <w:footnote w:id="26">
    <w:p w:rsidR="000D7546" w:rsidRDefault="000D7546">
      <w:pPr>
        <w:pStyle w:val="a3"/>
      </w:pPr>
      <w:r>
        <w:rPr>
          <w:rStyle w:val="a5"/>
        </w:rPr>
        <w:footnoteRef/>
      </w:r>
      <w:r>
        <w:t xml:space="preserve"> </w:t>
      </w:r>
      <w:r w:rsidRPr="0084485C">
        <w:rPr>
          <w:lang w:val="en-US"/>
        </w:rPr>
        <w:t>https</w:t>
      </w:r>
      <w:r w:rsidRPr="00636F4D">
        <w:t>://</w:t>
      </w:r>
      <w:r w:rsidRPr="0084485C">
        <w:rPr>
          <w:lang w:val="en-US"/>
        </w:rPr>
        <w:t>online</w:t>
      </w:r>
      <w:r w:rsidRPr="00636F4D">
        <w:t>.</w:t>
      </w:r>
      <w:proofErr w:type="spellStart"/>
      <w:r w:rsidRPr="0084485C">
        <w:rPr>
          <w:lang w:val="en-US"/>
        </w:rPr>
        <w:t>zakon</w:t>
      </w:r>
      <w:proofErr w:type="spellEnd"/>
      <w:r w:rsidRPr="00636F4D">
        <w:t>.</w:t>
      </w:r>
      <w:proofErr w:type="spellStart"/>
      <w:r w:rsidRPr="0084485C">
        <w:rPr>
          <w:lang w:val="en-US"/>
        </w:rPr>
        <w:t>kz</w:t>
      </w:r>
      <w:proofErr w:type="spellEnd"/>
      <w:r w:rsidRPr="00636F4D">
        <w:t>/</w:t>
      </w:r>
      <w:r w:rsidRPr="0084485C">
        <w:rPr>
          <w:lang w:val="en-US"/>
        </w:rPr>
        <w:t>Document</w:t>
      </w:r>
      <w:r w:rsidRPr="00636F4D">
        <w:t>/?</w:t>
      </w:r>
      <w:r w:rsidRPr="0084485C">
        <w:rPr>
          <w:lang w:val="en-US"/>
        </w:rPr>
        <w:t>doc</w:t>
      </w:r>
      <w:r w:rsidRPr="00636F4D">
        <w:t>_</w:t>
      </w:r>
      <w:r w:rsidRPr="0084485C">
        <w:rPr>
          <w:lang w:val="en-US"/>
        </w:rPr>
        <w:t>id</w:t>
      </w:r>
      <w:r w:rsidRPr="00636F4D">
        <w:t>=</w:t>
      </w:r>
      <w:r w:rsidRPr="000D7546">
        <w:t>39415981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B143B"/>
    <w:multiLevelType w:val="multilevel"/>
    <w:tmpl w:val="BF7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74A3B"/>
    <w:multiLevelType w:val="hybridMultilevel"/>
    <w:tmpl w:val="ED020D3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B9"/>
    <w:rsid w:val="00002CE4"/>
    <w:rsid w:val="000D7546"/>
    <w:rsid w:val="001555EF"/>
    <w:rsid w:val="00175356"/>
    <w:rsid w:val="002F725B"/>
    <w:rsid w:val="003142B9"/>
    <w:rsid w:val="00427178"/>
    <w:rsid w:val="005120BE"/>
    <w:rsid w:val="00580F2E"/>
    <w:rsid w:val="00591A8D"/>
    <w:rsid w:val="005F75F2"/>
    <w:rsid w:val="00636F4D"/>
    <w:rsid w:val="0071060E"/>
    <w:rsid w:val="0078049A"/>
    <w:rsid w:val="007A0647"/>
    <w:rsid w:val="007B3D07"/>
    <w:rsid w:val="0084485C"/>
    <w:rsid w:val="00941181"/>
    <w:rsid w:val="0095048E"/>
    <w:rsid w:val="009F7B2B"/>
    <w:rsid w:val="00B652E2"/>
    <w:rsid w:val="00CC6DBE"/>
    <w:rsid w:val="00CD407A"/>
    <w:rsid w:val="00CD59DF"/>
    <w:rsid w:val="00D63F95"/>
    <w:rsid w:val="00E839AC"/>
    <w:rsid w:val="00F202D1"/>
    <w:rsid w:val="00FB0C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EF"/>
    <w:pPr>
      <w:autoSpaceDE w:val="0"/>
      <w:autoSpaceDN w:val="0"/>
      <w:spacing w:after="0" w:line="240" w:lineRule="auto"/>
      <w:contextualSpacing/>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3142B9"/>
    <w:rPr>
      <w:rFonts w:ascii="Times New Roman" w:hAnsi="Times New Roman" w:cs="Times New Roman"/>
      <w:b/>
      <w:color w:val="000000"/>
      <w:sz w:val="24"/>
    </w:rPr>
  </w:style>
  <w:style w:type="paragraph" w:styleId="a3">
    <w:name w:val="footnote text"/>
    <w:basedOn w:val="a"/>
    <w:link w:val="a4"/>
    <w:semiHidden/>
    <w:unhideWhenUsed/>
    <w:rsid w:val="0078049A"/>
    <w:rPr>
      <w:sz w:val="20"/>
    </w:rPr>
  </w:style>
  <w:style w:type="character" w:customStyle="1" w:styleId="a4">
    <w:name w:val="Текст сноски Знак"/>
    <w:basedOn w:val="a0"/>
    <w:link w:val="a3"/>
    <w:semiHidden/>
    <w:rsid w:val="0078049A"/>
    <w:rPr>
      <w:sz w:val="20"/>
    </w:rPr>
  </w:style>
  <w:style w:type="character" w:styleId="a5">
    <w:name w:val="footnote reference"/>
    <w:basedOn w:val="a0"/>
    <w:semiHidden/>
    <w:unhideWhenUsed/>
    <w:rsid w:val="0078049A"/>
    <w:rPr>
      <w:vertAlign w:val="superscript"/>
    </w:rPr>
  </w:style>
  <w:style w:type="character" w:customStyle="1" w:styleId="b-articleintro">
    <w:name w:val="b-article__intro"/>
    <w:basedOn w:val="a0"/>
    <w:rsid w:val="0084485C"/>
  </w:style>
  <w:style w:type="character" w:customStyle="1" w:styleId="s0">
    <w:name w:val="s0"/>
    <w:rsid w:val="00636F4D"/>
    <w:rPr>
      <w:rFonts w:ascii="Times New Roman" w:hAnsi="Times New Roman" w:cs="Times New Roman" w:hint="default"/>
      <w:b w:val="0"/>
      <w:bCs w:val="0"/>
      <w:i w:val="0"/>
      <w:iCs w:val="0"/>
      <w:strike w:val="0"/>
      <w:dstrike w:val="0"/>
      <w:color w:val="000000"/>
      <w:sz w:val="24"/>
      <w:szCs w:val="22"/>
      <w:u w:val="none"/>
      <w:effect w:val="none"/>
    </w:rPr>
  </w:style>
  <w:style w:type="paragraph" w:styleId="a6">
    <w:name w:val="Normal (Web)"/>
    <w:basedOn w:val="a"/>
    <w:uiPriority w:val="99"/>
    <w:semiHidden/>
    <w:unhideWhenUsed/>
    <w:rsid w:val="00591A8D"/>
    <w:pPr>
      <w:autoSpaceDE/>
      <w:autoSpaceDN/>
      <w:spacing w:before="100" w:beforeAutospacing="1" w:after="100" w:afterAutospacing="1"/>
      <w:contextualSpacing w:val="0"/>
    </w:pPr>
    <w:rPr>
      <w:rFonts w:eastAsia="Times New Roman" w:cs="Times New Roman"/>
      <w:color w:val="auto"/>
      <w:szCs w:val="24"/>
      <w:lang w:eastAsia="ru-RU"/>
    </w:rPr>
  </w:style>
  <w:style w:type="character" w:styleId="a7">
    <w:name w:val="Strong"/>
    <w:basedOn w:val="a0"/>
    <w:uiPriority w:val="22"/>
    <w:qFormat/>
    <w:rsid w:val="00591A8D"/>
    <w:rPr>
      <w:b/>
      <w:bCs/>
    </w:rPr>
  </w:style>
  <w:style w:type="character" w:customStyle="1" w:styleId="s21">
    <w:name w:val="s21"/>
    <w:basedOn w:val="a0"/>
    <w:rsid w:val="000D7546"/>
  </w:style>
  <w:style w:type="character" w:customStyle="1" w:styleId="s20">
    <w:name w:val="s20"/>
    <w:basedOn w:val="a0"/>
    <w:rsid w:val="000D7546"/>
  </w:style>
  <w:style w:type="character" w:styleId="a8">
    <w:name w:val="Hyperlink"/>
    <w:basedOn w:val="a0"/>
    <w:uiPriority w:val="99"/>
    <w:semiHidden/>
    <w:unhideWhenUsed/>
    <w:rsid w:val="000D75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EF"/>
    <w:pPr>
      <w:autoSpaceDE w:val="0"/>
      <w:autoSpaceDN w:val="0"/>
      <w:spacing w:after="0" w:line="240" w:lineRule="auto"/>
      <w:contextualSpacing/>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3142B9"/>
    <w:rPr>
      <w:rFonts w:ascii="Times New Roman" w:hAnsi="Times New Roman" w:cs="Times New Roman"/>
      <w:b/>
      <w:color w:val="000000"/>
      <w:sz w:val="24"/>
    </w:rPr>
  </w:style>
  <w:style w:type="paragraph" w:styleId="a3">
    <w:name w:val="footnote text"/>
    <w:basedOn w:val="a"/>
    <w:link w:val="a4"/>
    <w:semiHidden/>
    <w:unhideWhenUsed/>
    <w:rsid w:val="0078049A"/>
    <w:rPr>
      <w:sz w:val="20"/>
    </w:rPr>
  </w:style>
  <w:style w:type="character" w:customStyle="1" w:styleId="a4">
    <w:name w:val="Текст сноски Знак"/>
    <w:basedOn w:val="a0"/>
    <w:link w:val="a3"/>
    <w:semiHidden/>
    <w:rsid w:val="0078049A"/>
    <w:rPr>
      <w:sz w:val="20"/>
    </w:rPr>
  </w:style>
  <w:style w:type="character" w:styleId="a5">
    <w:name w:val="footnote reference"/>
    <w:basedOn w:val="a0"/>
    <w:semiHidden/>
    <w:unhideWhenUsed/>
    <w:rsid w:val="0078049A"/>
    <w:rPr>
      <w:vertAlign w:val="superscript"/>
    </w:rPr>
  </w:style>
  <w:style w:type="character" w:customStyle="1" w:styleId="b-articleintro">
    <w:name w:val="b-article__intro"/>
    <w:basedOn w:val="a0"/>
    <w:rsid w:val="0084485C"/>
  </w:style>
  <w:style w:type="character" w:customStyle="1" w:styleId="s0">
    <w:name w:val="s0"/>
    <w:rsid w:val="00636F4D"/>
    <w:rPr>
      <w:rFonts w:ascii="Times New Roman" w:hAnsi="Times New Roman" w:cs="Times New Roman" w:hint="default"/>
      <w:b w:val="0"/>
      <w:bCs w:val="0"/>
      <w:i w:val="0"/>
      <w:iCs w:val="0"/>
      <w:strike w:val="0"/>
      <w:dstrike w:val="0"/>
      <w:color w:val="000000"/>
      <w:sz w:val="24"/>
      <w:szCs w:val="22"/>
      <w:u w:val="none"/>
      <w:effect w:val="none"/>
    </w:rPr>
  </w:style>
  <w:style w:type="paragraph" w:styleId="a6">
    <w:name w:val="Normal (Web)"/>
    <w:basedOn w:val="a"/>
    <w:uiPriority w:val="99"/>
    <w:semiHidden/>
    <w:unhideWhenUsed/>
    <w:rsid w:val="00591A8D"/>
    <w:pPr>
      <w:autoSpaceDE/>
      <w:autoSpaceDN/>
      <w:spacing w:before="100" w:beforeAutospacing="1" w:after="100" w:afterAutospacing="1"/>
      <w:contextualSpacing w:val="0"/>
    </w:pPr>
    <w:rPr>
      <w:rFonts w:eastAsia="Times New Roman" w:cs="Times New Roman"/>
      <w:color w:val="auto"/>
      <w:szCs w:val="24"/>
      <w:lang w:eastAsia="ru-RU"/>
    </w:rPr>
  </w:style>
  <w:style w:type="character" w:styleId="a7">
    <w:name w:val="Strong"/>
    <w:basedOn w:val="a0"/>
    <w:uiPriority w:val="22"/>
    <w:qFormat/>
    <w:rsid w:val="00591A8D"/>
    <w:rPr>
      <w:b/>
      <w:bCs/>
    </w:rPr>
  </w:style>
  <w:style w:type="character" w:customStyle="1" w:styleId="s21">
    <w:name w:val="s21"/>
    <w:basedOn w:val="a0"/>
    <w:rsid w:val="000D7546"/>
  </w:style>
  <w:style w:type="character" w:customStyle="1" w:styleId="s20">
    <w:name w:val="s20"/>
    <w:basedOn w:val="a0"/>
    <w:rsid w:val="000D7546"/>
  </w:style>
  <w:style w:type="character" w:styleId="a8">
    <w:name w:val="Hyperlink"/>
    <w:basedOn w:val="a0"/>
    <w:uiPriority w:val="99"/>
    <w:semiHidden/>
    <w:unhideWhenUsed/>
    <w:rsid w:val="000D7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864">
      <w:bodyDiv w:val="1"/>
      <w:marLeft w:val="0"/>
      <w:marRight w:val="0"/>
      <w:marTop w:val="0"/>
      <w:marBottom w:val="0"/>
      <w:divBdr>
        <w:top w:val="none" w:sz="0" w:space="0" w:color="auto"/>
        <w:left w:val="none" w:sz="0" w:space="0" w:color="auto"/>
        <w:bottom w:val="none" w:sz="0" w:space="0" w:color="auto"/>
        <w:right w:val="none" w:sz="0" w:space="0" w:color="auto"/>
      </w:divBdr>
    </w:div>
    <w:div w:id="107479988">
      <w:bodyDiv w:val="1"/>
      <w:marLeft w:val="0"/>
      <w:marRight w:val="0"/>
      <w:marTop w:val="0"/>
      <w:marBottom w:val="0"/>
      <w:divBdr>
        <w:top w:val="none" w:sz="0" w:space="0" w:color="auto"/>
        <w:left w:val="none" w:sz="0" w:space="0" w:color="auto"/>
        <w:bottom w:val="none" w:sz="0" w:space="0" w:color="auto"/>
        <w:right w:val="none" w:sz="0" w:space="0" w:color="auto"/>
      </w:divBdr>
    </w:div>
    <w:div w:id="255986863">
      <w:bodyDiv w:val="1"/>
      <w:marLeft w:val="0"/>
      <w:marRight w:val="0"/>
      <w:marTop w:val="0"/>
      <w:marBottom w:val="0"/>
      <w:divBdr>
        <w:top w:val="none" w:sz="0" w:space="0" w:color="auto"/>
        <w:left w:val="none" w:sz="0" w:space="0" w:color="auto"/>
        <w:bottom w:val="none" w:sz="0" w:space="0" w:color="auto"/>
        <w:right w:val="none" w:sz="0" w:space="0" w:color="auto"/>
      </w:divBdr>
    </w:div>
    <w:div w:id="279530961">
      <w:bodyDiv w:val="1"/>
      <w:marLeft w:val="0"/>
      <w:marRight w:val="0"/>
      <w:marTop w:val="0"/>
      <w:marBottom w:val="0"/>
      <w:divBdr>
        <w:top w:val="none" w:sz="0" w:space="0" w:color="auto"/>
        <w:left w:val="none" w:sz="0" w:space="0" w:color="auto"/>
        <w:bottom w:val="none" w:sz="0" w:space="0" w:color="auto"/>
        <w:right w:val="none" w:sz="0" w:space="0" w:color="auto"/>
      </w:divBdr>
    </w:div>
    <w:div w:id="403183020">
      <w:bodyDiv w:val="1"/>
      <w:marLeft w:val="0"/>
      <w:marRight w:val="0"/>
      <w:marTop w:val="0"/>
      <w:marBottom w:val="0"/>
      <w:divBdr>
        <w:top w:val="none" w:sz="0" w:space="0" w:color="auto"/>
        <w:left w:val="none" w:sz="0" w:space="0" w:color="auto"/>
        <w:bottom w:val="none" w:sz="0" w:space="0" w:color="auto"/>
        <w:right w:val="none" w:sz="0" w:space="0" w:color="auto"/>
      </w:divBdr>
    </w:div>
    <w:div w:id="418647804">
      <w:bodyDiv w:val="1"/>
      <w:marLeft w:val="0"/>
      <w:marRight w:val="0"/>
      <w:marTop w:val="0"/>
      <w:marBottom w:val="0"/>
      <w:divBdr>
        <w:top w:val="none" w:sz="0" w:space="0" w:color="auto"/>
        <w:left w:val="none" w:sz="0" w:space="0" w:color="auto"/>
        <w:bottom w:val="none" w:sz="0" w:space="0" w:color="auto"/>
        <w:right w:val="none" w:sz="0" w:space="0" w:color="auto"/>
      </w:divBdr>
    </w:div>
    <w:div w:id="535629824">
      <w:bodyDiv w:val="1"/>
      <w:marLeft w:val="0"/>
      <w:marRight w:val="0"/>
      <w:marTop w:val="0"/>
      <w:marBottom w:val="0"/>
      <w:divBdr>
        <w:top w:val="none" w:sz="0" w:space="0" w:color="auto"/>
        <w:left w:val="none" w:sz="0" w:space="0" w:color="auto"/>
        <w:bottom w:val="none" w:sz="0" w:space="0" w:color="auto"/>
        <w:right w:val="none" w:sz="0" w:space="0" w:color="auto"/>
      </w:divBdr>
    </w:div>
    <w:div w:id="680663751">
      <w:bodyDiv w:val="1"/>
      <w:marLeft w:val="0"/>
      <w:marRight w:val="0"/>
      <w:marTop w:val="0"/>
      <w:marBottom w:val="0"/>
      <w:divBdr>
        <w:top w:val="none" w:sz="0" w:space="0" w:color="auto"/>
        <w:left w:val="none" w:sz="0" w:space="0" w:color="auto"/>
        <w:bottom w:val="none" w:sz="0" w:space="0" w:color="auto"/>
        <w:right w:val="none" w:sz="0" w:space="0" w:color="auto"/>
      </w:divBdr>
      <w:divsChild>
        <w:div w:id="1223324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949106">
      <w:bodyDiv w:val="1"/>
      <w:marLeft w:val="0"/>
      <w:marRight w:val="0"/>
      <w:marTop w:val="0"/>
      <w:marBottom w:val="0"/>
      <w:divBdr>
        <w:top w:val="none" w:sz="0" w:space="0" w:color="auto"/>
        <w:left w:val="none" w:sz="0" w:space="0" w:color="auto"/>
        <w:bottom w:val="none" w:sz="0" w:space="0" w:color="auto"/>
        <w:right w:val="none" w:sz="0" w:space="0" w:color="auto"/>
      </w:divBdr>
    </w:div>
    <w:div w:id="817501652">
      <w:bodyDiv w:val="1"/>
      <w:marLeft w:val="0"/>
      <w:marRight w:val="0"/>
      <w:marTop w:val="0"/>
      <w:marBottom w:val="0"/>
      <w:divBdr>
        <w:top w:val="none" w:sz="0" w:space="0" w:color="auto"/>
        <w:left w:val="none" w:sz="0" w:space="0" w:color="auto"/>
        <w:bottom w:val="none" w:sz="0" w:space="0" w:color="auto"/>
        <w:right w:val="none" w:sz="0" w:space="0" w:color="auto"/>
      </w:divBdr>
    </w:div>
    <w:div w:id="841235478">
      <w:bodyDiv w:val="1"/>
      <w:marLeft w:val="0"/>
      <w:marRight w:val="0"/>
      <w:marTop w:val="0"/>
      <w:marBottom w:val="0"/>
      <w:divBdr>
        <w:top w:val="none" w:sz="0" w:space="0" w:color="auto"/>
        <w:left w:val="none" w:sz="0" w:space="0" w:color="auto"/>
        <w:bottom w:val="none" w:sz="0" w:space="0" w:color="auto"/>
        <w:right w:val="none" w:sz="0" w:space="0" w:color="auto"/>
      </w:divBdr>
    </w:div>
    <w:div w:id="851340218">
      <w:bodyDiv w:val="1"/>
      <w:marLeft w:val="0"/>
      <w:marRight w:val="0"/>
      <w:marTop w:val="0"/>
      <w:marBottom w:val="0"/>
      <w:divBdr>
        <w:top w:val="none" w:sz="0" w:space="0" w:color="auto"/>
        <w:left w:val="none" w:sz="0" w:space="0" w:color="auto"/>
        <w:bottom w:val="none" w:sz="0" w:space="0" w:color="auto"/>
        <w:right w:val="none" w:sz="0" w:space="0" w:color="auto"/>
      </w:divBdr>
    </w:div>
    <w:div w:id="943272285">
      <w:bodyDiv w:val="1"/>
      <w:marLeft w:val="0"/>
      <w:marRight w:val="0"/>
      <w:marTop w:val="0"/>
      <w:marBottom w:val="0"/>
      <w:divBdr>
        <w:top w:val="none" w:sz="0" w:space="0" w:color="auto"/>
        <w:left w:val="none" w:sz="0" w:space="0" w:color="auto"/>
        <w:bottom w:val="none" w:sz="0" w:space="0" w:color="auto"/>
        <w:right w:val="none" w:sz="0" w:space="0" w:color="auto"/>
      </w:divBdr>
    </w:div>
    <w:div w:id="1020089045">
      <w:bodyDiv w:val="1"/>
      <w:marLeft w:val="0"/>
      <w:marRight w:val="0"/>
      <w:marTop w:val="0"/>
      <w:marBottom w:val="0"/>
      <w:divBdr>
        <w:top w:val="none" w:sz="0" w:space="0" w:color="auto"/>
        <w:left w:val="none" w:sz="0" w:space="0" w:color="auto"/>
        <w:bottom w:val="none" w:sz="0" w:space="0" w:color="auto"/>
        <w:right w:val="none" w:sz="0" w:space="0" w:color="auto"/>
      </w:divBdr>
    </w:div>
    <w:div w:id="1028332853">
      <w:bodyDiv w:val="1"/>
      <w:marLeft w:val="0"/>
      <w:marRight w:val="0"/>
      <w:marTop w:val="0"/>
      <w:marBottom w:val="0"/>
      <w:divBdr>
        <w:top w:val="none" w:sz="0" w:space="0" w:color="auto"/>
        <w:left w:val="none" w:sz="0" w:space="0" w:color="auto"/>
        <w:bottom w:val="none" w:sz="0" w:space="0" w:color="auto"/>
        <w:right w:val="none" w:sz="0" w:space="0" w:color="auto"/>
      </w:divBdr>
    </w:div>
    <w:div w:id="1086994635">
      <w:bodyDiv w:val="1"/>
      <w:marLeft w:val="0"/>
      <w:marRight w:val="0"/>
      <w:marTop w:val="0"/>
      <w:marBottom w:val="0"/>
      <w:divBdr>
        <w:top w:val="none" w:sz="0" w:space="0" w:color="auto"/>
        <w:left w:val="none" w:sz="0" w:space="0" w:color="auto"/>
        <w:bottom w:val="none" w:sz="0" w:space="0" w:color="auto"/>
        <w:right w:val="none" w:sz="0" w:space="0" w:color="auto"/>
      </w:divBdr>
      <w:divsChild>
        <w:div w:id="1546484446">
          <w:marLeft w:val="0"/>
          <w:marRight w:val="0"/>
          <w:marTop w:val="0"/>
          <w:marBottom w:val="0"/>
          <w:divBdr>
            <w:top w:val="none" w:sz="0" w:space="0" w:color="auto"/>
            <w:left w:val="none" w:sz="0" w:space="0" w:color="auto"/>
            <w:bottom w:val="none" w:sz="0" w:space="0" w:color="auto"/>
            <w:right w:val="none" w:sz="0" w:space="0" w:color="auto"/>
          </w:divBdr>
          <w:divsChild>
            <w:div w:id="20283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6919">
      <w:bodyDiv w:val="1"/>
      <w:marLeft w:val="0"/>
      <w:marRight w:val="0"/>
      <w:marTop w:val="0"/>
      <w:marBottom w:val="0"/>
      <w:divBdr>
        <w:top w:val="none" w:sz="0" w:space="0" w:color="auto"/>
        <w:left w:val="none" w:sz="0" w:space="0" w:color="auto"/>
        <w:bottom w:val="none" w:sz="0" w:space="0" w:color="auto"/>
        <w:right w:val="none" w:sz="0" w:space="0" w:color="auto"/>
      </w:divBdr>
    </w:div>
    <w:div w:id="1117063029">
      <w:bodyDiv w:val="1"/>
      <w:marLeft w:val="0"/>
      <w:marRight w:val="0"/>
      <w:marTop w:val="0"/>
      <w:marBottom w:val="0"/>
      <w:divBdr>
        <w:top w:val="none" w:sz="0" w:space="0" w:color="auto"/>
        <w:left w:val="none" w:sz="0" w:space="0" w:color="auto"/>
        <w:bottom w:val="none" w:sz="0" w:space="0" w:color="auto"/>
        <w:right w:val="none" w:sz="0" w:space="0" w:color="auto"/>
      </w:divBdr>
    </w:div>
    <w:div w:id="1156268303">
      <w:bodyDiv w:val="1"/>
      <w:marLeft w:val="0"/>
      <w:marRight w:val="0"/>
      <w:marTop w:val="0"/>
      <w:marBottom w:val="0"/>
      <w:divBdr>
        <w:top w:val="none" w:sz="0" w:space="0" w:color="auto"/>
        <w:left w:val="none" w:sz="0" w:space="0" w:color="auto"/>
        <w:bottom w:val="none" w:sz="0" w:space="0" w:color="auto"/>
        <w:right w:val="none" w:sz="0" w:space="0" w:color="auto"/>
      </w:divBdr>
    </w:div>
    <w:div w:id="1166481912">
      <w:bodyDiv w:val="1"/>
      <w:marLeft w:val="0"/>
      <w:marRight w:val="0"/>
      <w:marTop w:val="0"/>
      <w:marBottom w:val="0"/>
      <w:divBdr>
        <w:top w:val="none" w:sz="0" w:space="0" w:color="auto"/>
        <w:left w:val="none" w:sz="0" w:space="0" w:color="auto"/>
        <w:bottom w:val="none" w:sz="0" w:space="0" w:color="auto"/>
        <w:right w:val="none" w:sz="0" w:space="0" w:color="auto"/>
      </w:divBdr>
    </w:div>
    <w:div w:id="1175269978">
      <w:bodyDiv w:val="1"/>
      <w:marLeft w:val="0"/>
      <w:marRight w:val="0"/>
      <w:marTop w:val="0"/>
      <w:marBottom w:val="0"/>
      <w:divBdr>
        <w:top w:val="none" w:sz="0" w:space="0" w:color="auto"/>
        <w:left w:val="none" w:sz="0" w:space="0" w:color="auto"/>
        <w:bottom w:val="none" w:sz="0" w:space="0" w:color="auto"/>
        <w:right w:val="none" w:sz="0" w:space="0" w:color="auto"/>
      </w:divBdr>
    </w:div>
    <w:div w:id="1257637070">
      <w:bodyDiv w:val="1"/>
      <w:marLeft w:val="0"/>
      <w:marRight w:val="0"/>
      <w:marTop w:val="0"/>
      <w:marBottom w:val="0"/>
      <w:divBdr>
        <w:top w:val="none" w:sz="0" w:space="0" w:color="auto"/>
        <w:left w:val="none" w:sz="0" w:space="0" w:color="auto"/>
        <w:bottom w:val="none" w:sz="0" w:space="0" w:color="auto"/>
        <w:right w:val="none" w:sz="0" w:space="0" w:color="auto"/>
      </w:divBdr>
    </w:div>
    <w:div w:id="1482116097">
      <w:bodyDiv w:val="1"/>
      <w:marLeft w:val="0"/>
      <w:marRight w:val="0"/>
      <w:marTop w:val="0"/>
      <w:marBottom w:val="0"/>
      <w:divBdr>
        <w:top w:val="none" w:sz="0" w:space="0" w:color="auto"/>
        <w:left w:val="none" w:sz="0" w:space="0" w:color="auto"/>
        <w:bottom w:val="none" w:sz="0" w:space="0" w:color="auto"/>
        <w:right w:val="none" w:sz="0" w:space="0" w:color="auto"/>
      </w:divBdr>
    </w:div>
    <w:div w:id="1564637530">
      <w:bodyDiv w:val="1"/>
      <w:marLeft w:val="0"/>
      <w:marRight w:val="0"/>
      <w:marTop w:val="0"/>
      <w:marBottom w:val="0"/>
      <w:divBdr>
        <w:top w:val="none" w:sz="0" w:space="0" w:color="auto"/>
        <w:left w:val="none" w:sz="0" w:space="0" w:color="auto"/>
        <w:bottom w:val="none" w:sz="0" w:space="0" w:color="auto"/>
        <w:right w:val="none" w:sz="0" w:space="0" w:color="auto"/>
      </w:divBdr>
    </w:div>
    <w:div w:id="1978870614">
      <w:bodyDiv w:val="1"/>
      <w:marLeft w:val="0"/>
      <w:marRight w:val="0"/>
      <w:marTop w:val="0"/>
      <w:marBottom w:val="0"/>
      <w:divBdr>
        <w:top w:val="none" w:sz="0" w:space="0" w:color="auto"/>
        <w:left w:val="none" w:sz="0" w:space="0" w:color="auto"/>
        <w:bottom w:val="none" w:sz="0" w:space="0" w:color="auto"/>
        <w:right w:val="none" w:sz="0" w:space="0" w:color="auto"/>
      </w:divBdr>
    </w:div>
    <w:div w:id="2020041620">
      <w:bodyDiv w:val="1"/>
      <w:marLeft w:val="0"/>
      <w:marRight w:val="0"/>
      <w:marTop w:val="0"/>
      <w:marBottom w:val="0"/>
      <w:divBdr>
        <w:top w:val="none" w:sz="0" w:space="0" w:color="auto"/>
        <w:left w:val="none" w:sz="0" w:space="0" w:color="auto"/>
        <w:bottom w:val="none" w:sz="0" w:space="0" w:color="auto"/>
        <w:right w:val="none" w:sz="0" w:space="0" w:color="auto"/>
      </w:divBdr>
    </w:div>
    <w:div w:id="21403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5A25-D7E5-4924-9777-CB904F1D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4527</Words>
  <Characters>25807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Лоскутов</dc:creator>
  <cp:lastModifiedBy>asus</cp:lastModifiedBy>
  <cp:revision>6</cp:revision>
  <dcterms:created xsi:type="dcterms:W3CDTF">2021-04-20T10:45:00Z</dcterms:created>
  <dcterms:modified xsi:type="dcterms:W3CDTF">2021-04-21T06:13:00Z</dcterms:modified>
</cp:coreProperties>
</file>