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6F445" w14:textId="6941A35E" w:rsidR="00EB562C" w:rsidRDefault="00E56EC1" w:rsidP="00751CD5">
      <w:pPr>
        <w:spacing w:after="120" w:line="276" w:lineRule="auto"/>
        <w:ind w:left="-567" w:firstLine="397"/>
        <w:jc w:val="center"/>
        <w:rPr>
          <w:b/>
          <w:bCs/>
          <w:color w:val="auto"/>
          <w:sz w:val="32"/>
          <w:szCs w:val="32"/>
        </w:rPr>
      </w:pPr>
      <w:bookmarkStart w:id="0" w:name="_Hlk106722648"/>
      <w:r>
        <w:rPr>
          <w:b/>
          <w:bCs/>
          <w:color w:val="auto"/>
          <w:sz w:val="32"/>
          <w:szCs w:val="32"/>
        </w:rPr>
        <w:t xml:space="preserve">О пределах и формах регулирования </w:t>
      </w:r>
      <w:proofErr w:type="spellStart"/>
      <w:r>
        <w:rPr>
          <w:b/>
          <w:bCs/>
          <w:color w:val="auto"/>
          <w:sz w:val="32"/>
          <w:szCs w:val="32"/>
        </w:rPr>
        <w:t>блогосферы</w:t>
      </w:r>
      <w:bookmarkStart w:id="1" w:name="_GoBack"/>
      <w:bookmarkEnd w:id="1"/>
      <w:proofErr w:type="spellEnd"/>
    </w:p>
    <w:p w14:paraId="7775476A" w14:textId="1B86E2BD" w:rsidR="00E56EC1" w:rsidRPr="00C22679" w:rsidRDefault="00E56EC1" w:rsidP="00751CD5">
      <w:pPr>
        <w:spacing w:after="120" w:line="276" w:lineRule="auto"/>
        <w:ind w:left="-567" w:firstLine="397"/>
        <w:jc w:val="center"/>
        <w:rPr>
          <w:b/>
          <w:bCs/>
          <w:color w:val="auto"/>
          <w:sz w:val="32"/>
          <w:szCs w:val="32"/>
        </w:rPr>
      </w:pPr>
      <w:r>
        <w:rPr>
          <w:b/>
          <w:bCs/>
          <w:color w:val="auto"/>
          <w:sz w:val="32"/>
          <w:szCs w:val="32"/>
        </w:rPr>
        <w:t xml:space="preserve">в </w:t>
      </w:r>
      <w:proofErr w:type="spellStart"/>
      <w:r>
        <w:rPr>
          <w:b/>
          <w:bCs/>
          <w:color w:val="auto"/>
          <w:sz w:val="32"/>
          <w:szCs w:val="32"/>
        </w:rPr>
        <w:t>медийном</w:t>
      </w:r>
      <w:proofErr w:type="spellEnd"/>
      <w:r>
        <w:rPr>
          <w:b/>
          <w:bCs/>
          <w:color w:val="auto"/>
          <w:sz w:val="32"/>
          <w:szCs w:val="32"/>
        </w:rPr>
        <w:t xml:space="preserve"> </w:t>
      </w:r>
      <w:proofErr w:type="gramStart"/>
      <w:r>
        <w:rPr>
          <w:b/>
          <w:bCs/>
          <w:color w:val="auto"/>
          <w:sz w:val="32"/>
          <w:szCs w:val="32"/>
        </w:rPr>
        <w:t>законодательстве</w:t>
      </w:r>
      <w:proofErr w:type="gramEnd"/>
      <w:r>
        <w:rPr>
          <w:b/>
          <w:bCs/>
          <w:color w:val="auto"/>
          <w:sz w:val="32"/>
          <w:szCs w:val="32"/>
        </w:rPr>
        <w:t xml:space="preserve"> РК</w:t>
      </w:r>
    </w:p>
    <w:bookmarkEnd w:id="0"/>
    <w:p w14:paraId="380B77BE" w14:textId="77777777" w:rsidR="000735E2" w:rsidRDefault="000735E2" w:rsidP="00751CD5">
      <w:pPr>
        <w:spacing w:after="120" w:line="276" w:lineRule="auto"/>
        <w:ind w:left="-567" w:firstLine="397"/>
        <w:jc w:val="center"/>
        <w:rPr>
          <w:b/>
          <w:bCs/>
          <w:color w:val="auto"/>
        </w:rPr>
      </w:pPr>
    </w:p>
    <w:p w14:paraId="7A61D6B4" w14:textId="77777777" w:rsidR="00303A88" w:rsidRPr="00E56EC1" w:rsidRDefault="00303A88" w:rsidP="00751CD5">
      <w:pPr>
        <w:spacing w:line="276" w:lineRule="auto"/>
        <w:ind w:left="-567" w:firstLine="397"/>
        <w:jc w:val="right"/>
        <w:rPr>
          <w:bCs/>
          <w:color w:val="auto"/>
        </w:rPr>
      </w:pPr>
      <w:bookmarkStart w:id="2" w:name="_Hlk106722870"/>
      <w:proofErr w:type="spellStart"/>
      <w:r w:rsidRPr="00E56EC1">
        <w:rPr>
          <w:bCs/>
          <w:color w:val="auto"/>
        </w:rPr>
        <w:t>Медиаюрист</w:t>
      </w:r>
      <w:proofErr w:type="spellEnd"/>
      <w:r w:rsidRPr="00E56EC1">
        <w:rPr>
          <w:bCs/>
          <w:color w:val="auto"/>
        </w:rPr>
        <w:t xml:space="preserve"> Игорь ЛОСКУТОВ </w:t>
      </w:r>
    </w:p>
    <w:p w14:paraId="0CAC5670" w14:textId="287266BF" w:rsidR="00303A88" w:rsidRPr="00E56EC1" w:rsidRDefault="00303A88" w:rsidP="00751CD5">
      <w:pPr>
        <w:spacing w:line="276" w:lineRule="auto"/>
        <w:ind w:left="-567" w:firstLine="397"/>
        <w:jc w:val="right"/>
        <w:rPr>
          <w:bCs/>
          <w:color w:val="auto"/>
        </w:rPr>
      </w:pPr>
      <w:r w:rsidRPr="00E56EC1">
        <w:rPr>
          <w:bCs/>
          <w:color w:val="auto"/>
        </w:rPr>
        <w:t>ана</w:t>
      </w:r>
      <w:r w:rsidR="000735E2" w:rsidRPr="00E56EC1">
        <w:rPr>
          <w:bCs/>
          <w:color w:val="auto"/>
        </w:rPr>
        <w:t>лизирует предложение</w:t>
      </w:r>
      <w:r w:rsidRPr="00E56EC1">
        <w:rPr>
          <w:bCs/>
          <w:color w:val="auto"/>
        </w:rPr>
        <w:t xml:space="preserve"> МИОР </w:t>
      </w:r>
    </w:p>
    <w:p w14:paraId="2C20976B" w14:textId="77777777" w:rsidR="00C22679" w:rsidRPr="00E56EC1" w:rsidRDefault="00303A88" w:rsidP="00751CD5">
      <w:pPr>
        <w:spacing w:line="276" w:lineRule="auto"/>
        <w:ind w:left="-567" w:firstLine="397"/>
        <w:jc w:val="right"/>
        <w:rPr>
          <w:bCs/>
          <w:color w:val="auto"/>
        </w:rPr>
      </w:pPr>
      <w:r w:rsidRPr="00E56EC1">
        <w:rPr>
          <w:bCs/>
          <w:color w:val="auto"/>
        </w:rPr>
        <w:t xml:space="preserve">регламентировать деятельность </w:t>
      </w:r>
    </w:p>
    <w:p w14:paraId="37AF1192" w14:textId="6A3270DC" w:rsidR="00303A88" w:rsidRPr="00E56EC1" w:rsidRDefault="00303A88" w:rsidP="00751CD5">
      <w:pPr>
        <w:spacing w:line="276" w:lineRule="auto"/>
        <w:ind w:left="-567" w:firstLine="397"/>
        <w:jc w:val="right"/>
        <w:rPr>
          <w:bCs/>
          <w:color w:val="auto"/>
        </w:rPr>
      </w:pPr>
      <w:r w:rsidRPr="00E56EC1">
        <w:rPr>
          <w:bCs/>
          <w:color w:val="auto"/>
        </w:rPr>
        <w:t>блогеров</w:t>
      </w:r>
    </w:p>
    <w:bookmarkEnd w:id="2"/>
    <w:p w14:paraId="7F64B991" w14:textId="77777777" w:rsidR="00303A88" w:rsidRPr="0039135B" w:rsidRDefault="00303A88" w:rsidP="00751CD5">
      <w:pPr>
        <w:spacing w:after="120" w:line="276" w:lineRule="auto"/>
        <w:ind w:left="-567" w:firstLine="397"/>
        <w:jc w:val="center"/>
        <w:rPr>
          <w:b/>
          <w:bCs/>
          <w:color w:val="auto"/>
        </w:rPr>
      </w:pPr>
    </w:p>
    <w:p w14:paraId="422BDA25" w14:textId="4EBC7C0B" w:rsidR="000D32B0" w:rsidRPr="0039135B" w:rsidRDefault="000735E2" w:rsidP="00751CD5">
      <w:pPr>
        <w:spacing w:after="120" w:line="276" w:lineRule="auto"/>
        <w:ind w:left="-567" w:firstLine="397"/>
        <w:rPr>
          <w:b/>
          <w:bCs/>
          <w:color w:val="auto"/>
        </w:rPr>
      </w:pPr>
      <w:r>
        <w:rPr>
          <w:b/>
          <w:bCs/>
          <w:color w:val="auto"/>
        </w:rPr>
        <w:t>ПРЕАМБУЛА</w:t>
      </w:r>
    </w:p>
    <w:p w14:paraId="0ABD25D5" w14:textId="3E73875E" w:rsidR="00EB562C" w:rsidRPr="0039135B" w:rsidRDefault="00026635" w:rsidP="00751CD5">
      <w:pPr>
        <w:spacing w:after="120" w:line="276" w:lineRule="auto"/>
        <w:ind w:left="-567" w:firstLine="397"/>
        <w:rPr>
          <w:rStyle w:val="s0"/>
        </w:rPr>
      </w:pPr>
      <w:bookmarkStart w:id="3" w:name="_Hlk106722839"/>
      <w:r w:rsidRPr="0039135B">
        <w:rPr>
          <w:rStyle w:val="s0"/>
        </w:rPr>
        <w:t>Приказ</w:t>
      </w:r>
      <w:r w:rsidR="000A1DA2" w:rsidRPr="0039135B">
        <w:rPr>
          <w:rStyle w:val="s0"/>
        </w:rPr>
        <w:t>ом</w:t>
      </w:r>
      <w:r w:rsidRPr="0039135B">
        <w:rPr>
          <w:rStyle w:val="s0"/>
        </w:rPr>
        <w:t xml:space="preserve"> Министра информации и общественного развития Республики Казахстан </w:t>
      </w:r>
      <w:r w:rsidR="0027672D" w:rsidRPr="0039135B">
        <w:rPr>
          <w:rStyle w:val="s0"/>
        </w:rPr>
        <w:t xml:space="preserve">(далее – МИОР) </w:t>
      </w:r>
      <w:r w:rsidRPr="0039135B">
        <w:rPr>
          <w:rStyle w:val="s0"/>
        </w:rPr>
        <w:t>от 26 мая 2022 года № 171</w:t>
      </w:r>
      <w:r w:rsidR="0039135B" w:rsidRPr="0039135B">
        <w:rPr>
          <w:rStyle w:val="a3"/>
        </w:rPr>
        <w:footnoteReference w:id="1"/>
      </w:r>
      <w:r w:rsidR="0039135B" w:rsidRPr="0039135B">
        <w:rPr>
          <w:rStyle w:val="s0"/>
        </w:rPr>
        <w:t xml:space="preserve"> </w:t>
      </w:r>
      <w:r w:rsidR="000A1DA2" w:rsidRPr="0039135B">
        <w:rPr>
          <w:rStyle w:val="s0"/>
        </w:rPr>
        <w:t>была создана Р</w:t>
      </w:r>
      <w:r w:rsidRPr="0039135B">
        <w:rPr>
          <w:rStyle w:val="s0"/>
        </w:rPr>
        <w:t>абоч</w:t>
      </w:r>
      <w:r w:rsidR="000A1DA2" w:rsidRPr="0039135B">
        <w:rPr>
          <w:rStyle w:val="s0"/>
        </w:rPr>
        <w:t xml:space="preserve">ая </w:t>
      </w:r>
      <w:r w:rsidRPr="0039135B">
        <w:rPr>
          <w:rStyle w:val="s0"/>
        </w:rPr>
        <w:t>групп</w:t>
      </w:r>
      <w:r w:rsidR="000A1DA2" w:rsidRPr="0039135B">
        <w:rPr>
          <w:rStyle w:val="s0"/>
        </w:rPr>
        <w:t>а</w:t>
      </w:r>
      <w:r w:rsidR="00A26AA8" w:rsidRPr="0039135B">
        <w:rPr>
          <w:rStyle w:val="s0"/>
        </w:rPr>
        <w:t xml:space="preserve">, которой </w:t>
      </w:r>
      <w:r w:rsidRPr="0039135B">
        <w:rPr>
          <w:rStyle w:val="s0"/>
        </w:rPr>
        <w:t xml:space="preserve">в срок до конца декабря 2022 года </w:t>
      </w:r>
      <w:r w:rsidR="000A1DA2" w:rsidRPr="0039135B">
        <w:rPr>
          <w:rStyle w:val="s0"/>
        </w:rPr>
        <w:t xml:space="preserve">предписано </w:t>
      </w:r>
      <w:r w:rsidRPr="0039135B">
        <w:rPr>
          <w:rStyle w:val="s0"/>
        </w:rPr>
        <w:t>обеспечить разработку проекта совершенствования медиа законодательства.</w:t>
      </w:r>
    </w:p>
    <w:p w14:paraId="43BC84F2" w14:textId="4CA02EFD" w:rsidR="00EB562C" w:rsidRPr="0039135B" w:rsidRDefault="00EB562C" w:rsidP="00751CD5">
      <w:pPr>
        <w:spacing w:after="120" w:line="276" w:lineRule="auto"/>
        <w:ind w:left="-567" w:firstLine="397"/>
        <w:rPr>
          <w:b/>
          <w:bCs/>
          <w:color w:val="auto"/>
        </w:rPr>
      </w:pPr>
      <w:r w:rsidRPr="0039135B">
        <w:rPr>
          <w:bCs/>
          <w:color w:val="auto"/>
        </w:rPr>
        <w:t xml:space="preserve">15 июня 2022 года на заседании Рабочей группы </w:t>
      </w:r>
      <w:r w:rsidR="000A1DA2" w:rsidRPr="0039135B">
        <w:rPr>
          <w:bCs/>
          <w:color w:val="auto"/>
        </w:rPr>
        <w:t>был представлен документ под названием «</w:t>
      </w:r>
      <w:r w:rsidRPr="0039135B">
        <w:rPr>
          <w:b/>
          <w:bCs/>
          <w:color w:val="auto"/>
        </w:rPr>
        <w:t>Основные подходы в рамках разработки нового закона</w:t>
      </w:r>
      <w:r w:rsidR="000A1DA2" w:rsidRPr="0039135B">
        <w:rPr>
          <w:bCs/>
          <w:color w:val="auto"/>
        </w:rPr>
        <w:t>»</w:t>
      </w:r>
      <w:r w:rsidR="0039135B" w:rsidRPr="0039135B">
        <w:rPr>
          <w:rStyle w:val="a3"/>
          <w:bCs/>
          <w:color w:val="auto"/>
        </w:rPr>
        <w:footnoteReference w:id="2"/>
      </w:r>
      <w:r w:rsidR="000A1DA2" w:rsidRPr="0039135B">
        <w:rPr>
          <w:bCs/>
          <w:color w:val="auto"/>
        </w:rPr>
        <w:t>.</w:t>
      </w:r>
    </w:p>
    <w:p w14:paraId="1FA440D4" w14:textId="5E1E4252" w:rsidR="00EB562C" w:rsidRDefault="000A1DA2" w:rsidP="00751CD5">
      <w:pPr>
        <w:spacing w:after="120" w:line="276" w:lineRule="auto"/>
        <w:ind w:left="-567" w:firstLine="397"/>
        <w:jc w:val="both"/>
        <w:rPr>
          <w:bCs/>
          <w:color w:val="auto"/>
        </w:rPr>
      </w:pPr>
      <w:bookmarkStart w:id="4" w:name="_Hlk106124025"/>
      <w:bookmarkEnd w:id="3"/>
      <w:r w:rsidRPr="0039135B">
        <w:rPr>
          <w:color w:val="auto"/>
        </w:rPr>
        <w:t xml:space="preserve">Среди </w:t>
      </w:r>
      <w:bookmarkEnd w:id="4"/>
      <w:r w:rsidRPr="0039135B">
        <w:rPr>
          <w:color w:val="auto"/>
        </w:rPr>
        <w:t>п</w:t>
      </w:r>
      <w:r w:rsidR="00EB562C" w:rsidRPr="0039135B">
        <w:rPr>
          <w:bCs/>
          <w:color w:val="auto"/>
        </w:rPr>
        <w:t>редл</w:t>
      </w:r>
      <w:r w:rsidR="000735E2">
        <w:rPr>
          <w:bCs/>
          <w:color w:val="auto"/>
        </w:rPr>
        <w:t>оженных новелл</w:t>
      </w:r>
      <w:r w:rsidRPr="0039135B">
        <w:rPr>
          <w:bCs/>
          <w:color w:val="auto"/>
        </w:rPr>
        <w:t xml:space="preserve"> в части </w:t>
      </w:r>
      <w:r w:rsidR="00803318" w:rsidRPr="0039135B">
        <w:rPr>
          <w:bCs/>
          <w:color w:val="auto"/>
        </w:rPr>
        <w:t xml:space="preserve">регулирования </w:t>
      </w:r>
      <w:r w:rsidRPr="0039135B">
        <w:rPr>
          <w:bCs/>
          <w:color w:val="auto"/>
        </w:rPr>
        <w:t xml:space="preserve">распространения информации с использованием Интернета, </w:t>
      </w:r>
      <w:r w:rsidR="004D6F08" w:rsidRPr="0039135B">
        <w:rPr>
          <w:bCs/>
          <w:color w:val="auto"/>
        </w:rPr>
        <w:t>следует</w:t>
      </w:r>
      <w:r w:rsidRPr="0039135B">
        <w:rPr>
          <w:bCs/>
          <w:color w:val="auto"/>
        </w:rPr>
        <w:t xml:space="preserve"> отметить следующие.</w:t>
      </w:r>
    </w:p>
    <w:p w14:paraId="58162930" w14:textId="6C772259" w:rsidR="00011AF1" w:rsidRPr="0039135B" w:rsidRDefault="00011AF1" w:rsidP="00751CD5">
      <w:pPr>
        <w:spacing w:after="120" w:line="276" w:lineRule="auto"/>
        <w:ind w:left="-567" w:hanging="567"/>
        <w:jc w:val="both"/>
        <w:rPr>
          <w:bCs/>
          <w:color w:val="auto"/>
        </w:rPr>
      </w:pPr>
    </w:p>
    <w:p w14:paraId="12A77F3B" w14:textId="63451B42" w:rsidR="00803318" w:rsidRPr="00E56EC1" w:rsidRDefault="000735E2" w:rsidP="00751CD5">
      <w:pPr>
        <w:spacing w:after="120" w:line="276" w:lineRule="auto"/>
        <w:ind w:left="-567"/>
        <w:jc w:val="center"/>
        <w:rPr>
          <w:bCs/>
          <w:color w:val="auto"/>
        </w:rPr>
      </w:pPr>
      <w:r>
        <w:rPr>
          <w:bCs/>
          <w:color w:val="auto"/>
          <w:lang w:val="en-US"/>
        </w:rPr>
        <w:t>I</w:t>
      </w:r>
    </w:p>
    <w:p w14:paraId="4C8EA407" w14:textId="6D33A4B7" w:rsidR="00AE637D" w:rsidRPr="001C1A12" w:rsidRDefault="00AE637D" w:rsidP="00751CD5">
      <w:pPr>
        <w:spacing w:after="120" w:line="276" w:lineRule="auto"/>
        <w:ind w:left="-567"/>
        <w:jc w:val="center"/>
        <w:rPr>
          <w:bCs/>
          <w:color w:val="auto"/>
        </w:rPr>
      </w:pPr>
      <w:r>
        <w:rPr>
          <w:b/>
          <w:i/>
          <w:noProof/>
          <w:color w:val="auto"/>
        </w:rPr>
        <w:drawing>
          <wp:anchor distT="0" distB="0" distL="114300" distR="114300" simplePos="0" relativeHeight="251686912" behindDoc="1" locked="0" layoutInCell="1" allowOverlap="1" wp14:anchorId="3D1E7029" wp14:editId="43BBFB2A">
            <wp:simplePos x="0" y="0"/>
            <wp:positionH relativeFrom="column">
              <wp:posOffset>-524510</wp:posOffset>
            </wp:positionH>
            <wp:positionV relativeFrom="paragraph">
              <wp:posOffset>129540</wp:posOffset>
            </wp:positionV>
            <wp:extent cx="6934200" cy="29781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0" cy="297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C7BFB" w14:textId="2ED4AECB" w:rsidR="00EB562C" w:rsidRPr="0039135B" w:rsidRDefault="00E56EC1" w:rsidP="00751CD5">
      <w:pPr>
        <w:spacing w:after="120" w:line="276" w:lineRule="auto"/>
        <w:ind w:left="-567" w:firstLine="397"/>
        <w:jc w:val="both"/>
        <w:rPr>
          <w:b/>
          <w:i/>
        </w:rPr>
      </w:pPr>
      <w:bookmarkStart w:id="5" w:name="_Hlk106723002"/>
      <w:r>
        <w:rPr>
          <w:b/>
          <w:i/>
          <w:color w:val="auto"/>
        </w:rPr>
        <w:t>«</w:t>
      </w:r>
      <w:r w:rsidR="000A1DA2" w:rsidRPr="0039135B">
        <w:rPr>
          <w:b/>
          <w:i/>
          <w:color w:val="auto"/>
        </w:rPr>
        <w:t>П</w:t>
      </w:r>
      <w:r w:rsidR="00EB562C" w:rsidRPr="0039135B">
        <w:rPr>
          <w:b/>
          <w:i/>
          <w:color w:val="auto"/>
        </w:rPr>
        <w:t xml:space="preserve">редлагается ввести </w:t>
      </w:r>
      <w:bookmarkStart w:id="6" w:name="_Hlk106124220"/>
      <w:r w:rsidR="00EB562C" w:rsidRPr="0039135B">
        <w:rPr>
          <w:b/>
          <w:bCs/>
          <w:i/>
          <w:color w:val="auto"/>
        </w:rPr>
        <w:t>понятие</w:t>
      </w:r>
      <w:r w:rsidR="00EB562C" w:rsidRPr="0039135B">
        <w:rPr>
          <w:b/>
          <w:i/>
          <w:color w:val="auto"/>
        </w:rPr>
        <w:t xml:space="preserve"> </w:t>
      </w:r>
      <w:r w:rsidR="00EB562C" w:rsidRPr="000735E2">
        <w:rPr>
          <w:b/>
          <w:bCs/>
          <w:i/>
          <w:color w:val="auto"/>
          <w:highlight w:val="yellow"/>
        </w:rPr>
        <w:t>«</w:t>
      </w:r>
      <w:r w:rsidR="00EB562C" w:rsidRPr="00C22679">
        <w:rPr>
          <w:b/>
          <w:bCs/>
          <w:i/>
          <w:color w:val="auto"/>
          <w:sz w:val="28"/>
          <w:szCs w:val="28"/>
          <w:highlight w:val="yellow"/>
        </w:rPr>
        <w:t>средство массовой коммуникации</w:t>
      </w:r>
      <w:r w:rsidR="00EB562C" w:rsidRPr="000735E2">
        <w:rPr>
          <w:b/>
          <w:bCs/>
          <w:i/>
          <w:color w:val="auto"/>
          <w:highlight w:val="yellow"/>
        </w:rPr>
        <w:t>»</w:t>
      </w:r>
      <w:r w:rsidR="00EB562C" w:rsidRPr="0039135B">
        <w:rPr>
          <w:b/>
          <w:i/>
          <w:color w:val="auto"/>
        </w:rPr>
        <w:t xml:space="preserve"> (далее - СМК),</w:t>
      </w:r>
      <w:r w:rsidR="00EB562C" w:rsidRPr="0039135B">
        <w:rPr>
          <w:b/>
          <w:i/>
        </w:rPr>
        <w:t xml:space="preserve"> под которым будет пониматься зарегистрированное в соответствии с законодательными актами Республики Казахстан физическое или юридическое лицо, деятельность которого направлена </w:t>
      </w:r>
      <w:r w:rsidR="004D6F08" w:rsidRPr="0039135B">
        <w:rPr>
          <w:b/>
          <w:i/>
        </w:rPr>
        <w:t xml:space="preserve">на </w:t>
      </w:r>
      <w:r w:rsidR="00EB562C" w:rsidRPr="0039135B">
        <w:rPr>
          <w:b/>
          <w:i/>
        </w:rPr>
        <w:t>распространение информации посредством сети Интернет и онлайн-платформ</w:t>
      </w:r>
      <w:bookmarkEnd w:id="6"/>
      <w:r w:rsidR="00EB562C" w:rsidRPr="0039135B">
        <w:rPr>
          <w:b/>
          <w:i/>
        </w:rPr>
        <w:t>.</w:t>
      </w:r>
      <w:bookmarkEnd w:id="5"/>
    </w:p>
    <w:p w14:paraId="7E66448C" w14:textId="54E2E76F" w:rsidR="00803318" w:rsidRPr="0039135B" w:rsidRDefault="00803318" w:rsidP="00751CD5">
      <w:pPr>
        <w:spacing w:after="120" w:line="276" w:lineRule="auto"/>
        <w:ind w:left="-567" w:firstLine="397"/>
        <w:jc w:val="both"/>
        <w:rPr>
          <w:b/>
          <w:bCs/>
          <w:i/>
        </w:rPr>
      </w:pPr>
      <w:r w:rsidRPr="0039135B">
        <w:rPr>
          <w:b/>
          <w:i/>
          <w:color w:val="auto"/>
        </w:rPr>
        <w:t>П</w:t>
      </w:r>
      <w:r w:rsidR="000A1DA2" w:rsidRPr="0039135B">
        <w:rPr>
          <w:b/>
          <w:i/>
          <w:color w:val="auto"/>
        </w:rPr>
        <w:t xml:space="preserve">редусматривается </w:t>
      </w:r>
      <w:r w:rsidR="000A1DA2" w:rsidRPr="0039135B">
        <w:rPr>
          <w:b/>
          <w:bCs/>
          <w:i/>
          <w:color w:val="auto"/>
        </w:rPr>
        <w:t>правовой статус СМК</w:t>
      </w:r>
      <w:r w:rsidR="000A1DA2" w:rsidRPr="0039135B">
        <w:rPr>
          <w:b/>
          <w:i/>
          <w:color w:val="auto"/>
        </w:rPr>
        <w:t xml:space="preserve"> с определением их</w:t>
      </w:r>
      <w:r w:rsidR="000A1DA2" w:rsidRPr="0039135B">
        <w:rPr>
          <w:b/>
          <w:i/>
        </w:rPr>
        <w:t xml:space="preserve"> прав, обязанностей</w:t>
      </w:r>
      <w:r w:rsidR="004F4FF7" w:rsidRPr="0039135B">
        <w:rPr>
          <w:b/>
          <w:i/>
        </w:rPr>
        <w:t xml:space="preserve"> в виде </w:t>
      </w:r>
      <w:bookmarkStart w:id="7" w:name="_Hlk106124244"/>
      <w:r w:rsidR="004F4FF7" w:rsidRPr="0039135B">
        <w:rPr>
          <w:b/>
          <w:i/>
        </w:rPr>
        <w:t>в</w:t>
      </w:r>
      <w:r w:rsidR="00EB562C" w:rsidRPr="0039135B">
        <w:rPr>
          <w:b/>
          <w:i/>
        </w:rPr>
        <w:t>в</w:t>
      </w:r>
      <w:r w:rsidR="004F4FF7" w:rsidRPr="0039135B">
        <w:rPr>
          <w:b/>
          <w:i/>
        </w:rPr>
        <w:t xml:space="preserve">едения </w:t>
      </w:r>
      <w:r w:rsidR="00EB562C" w:rsidRPr="0039135B">
        <w:rPr>
          <w:b/>
          <w:i/>
        </w:rPr>
        <w:t>определени</w:t>
      </w:r>
      <w:r w:rsidR="004F4FF7" w:rsidRPr="0039135B">
        <w:rPr>
          <w:b/>
          <w:i/>
        </w:rPr>
        <w:t>я</w:t>
      </w:r>
      <w:r w:rsidR="00EB562C" w:rsidRPr="0039135B">
        <w:rPr>
          <w:b/>
          <w:i/>
        </w:rPr>
        <w:t xml:space="preserve"> «блогер», под которым понимается лицо, распространяющее на онлайн-платформах на постоянной основе информацию, затрагивающую социальную, политическую, экономическую сферы жизнедеятельности общества, а также иной не противоречащий законодательству контент в целях получения экономической прибыли</w:t>
      </w:r>
      <w:bookmarkEnd w:id="7"/>
      <w:r w:rsidR="00EB562C" w:rsidRPr="0039135B">
        <w:rPr>
          <w:b/>
          <w:i/>
        </w:rPr>
        <w:t>.</w:t>
      </w:r>
    </w:p>
    <w:p w14:paraId="0F33CAF5" w14:textId="7F33CB64" w:rsidR="004D6F08" w:rsidRPr="0039135B" w:rsidRDefault="004D6F08" w:rsidP="00751CD5">
      <w:pPr>
        <w:spacing w:after="120" w:line="276" w:lineRule="auto"/>
        <w:ind w:left="-567" w:firstLine="397"/>
        <w:jc w:val="both"/>
        <w:rPr>
          <w:b/>
          <w:i/>
        </w:rPr>
      </w:pPr>
      <w:r w:rsidRPr="0039135B">
        <w:rPr>
          <w:b/>
          <w:i/>
        </w:rPr>
        <w:t>Их включат в число получателей грантов.</w:t>
      </w:r>
    </w:p>
    <w:p w14:paraId="34609B22" w14:textId="50FDC0DD" w:rsidR="00803318" w:rsidRPr="0039135B" w:rsidRDefault="004F4FF7" w:rsidP="00751CD5">
      <w:pPr>
        <w:spacing w:after="120" w:line="276" w:lineRule="auto"/>
        <w:ind w:left="-567" w:firstLine="397"/>
        <w:jc w:val="both"/>
        <w:rPr>
          <w:b/>
          <w:i/>
        </w:rPr>
      </w:pPr>
      <w:r w:rsidRPr="0039135B">
        <w:rPr>
          <w:b/>
          <w:i/>
        </w:rPr>
        <w:t>На них будет распространяться</w:t>
      </w:r>
      <w:r w:rsidR="00803318" w:rsidRPr="0039135B">
        <w:rPr>
          <w:b/>
          <w:i/>
        </w:rPr>
        <w:t xml:space="preserve"> обязательство о раскрытии информации об источниках финансирования деятельности, а также о конечном бенефициаре в органы по финансовому мониторингу</w:t>
      </w:r>
      <w:r w:rsidRPr="0039135B">
        <w:rPr>
          <w:b/>
          <w:i/>
        </w:rPr>
        <w:t xml:space="preserve"> </w:t>
      </w:r>
    </w:p>
    <w:p w14:paraId="416AEECD" w14:textId="001B21A2" w:rsidR="00803318" w:rsidRDefault="004F4FF7" w:rsidP="00751CD5">
      <w:pPr>
        <w:spacing w:after="120" w:line="276" w:lineRule="auto"/>
        <w:ind w:left="-567" w:firstLine="397"/>
        <w:jc w:val="both"/>
        <w:rPr>
          <w:b/>
          <w:i/>
        </w:rPr>
      </w:pPr>
      <w:r w:rsidRPr="0039135B">
        <w:rPr>
          <w:b/>
          <w:i/>
        </w:rPr>
        <w:t>Н</w:t>
      </w:r>
      <w:r w:rsidR="00803318" w:rsidRPr="0039135B">
        <w:rPr>
          <w:b/>
          <w:i/>
        </w:rPr>
        <w:t>ов</w:t>
      </w:r>
      <w:r w:rsidRPr="0039135B">
        <w:rPr>
          <w:b/>
          <w:i/>
        </w:rPr>
        <w:t>ая</w:t>
      </w:r>
      <w:r w:rsidR="00803318" w:rsidRPr="0039135B">
        <w:rPr>
          <w:b/>
          <w:i/>
        </w:rPr>
        <w:t xml:space="preserve"> систем</w:t>
      </w:r>
      <w:r w:rsidRPr="0039135B">
        <w:rPr>
          <w:b/>
          <w:i/>
        </w:rPr>
        <w:t>а</w:t>
      </w:r>
      <w:r w:rsidR="00803318" w:rsidRPr="0039135B">
        <w:rPr>
          <w:b/>
          <w:i/>
        </w:rPr>
        <w:t xml:space="preserve"> аккредитации</w:t>
      </w:r>
      <w:r w:rsidRPr="0039135B">
        <w:rPr>
          <w:b/>
          <w:i/>
        </w:rPr>
        <w:t xml:space="preserve"> журналистов на них распространяться</w:t>
      </w:r>
      <w:r w:rsidR="001C1A12">
        <w:rPr>
          <w:b/>
          <w:i/>
        </w:rPr>
        <w:t xml:space="preserve"> </w:t>
      </w:r>
      <w:r w:rsidR="001C1A12" w:rsidRPr="0039135B">
        <w:rPr>
          <w:b/>
          <w:i/>
        </w:rPr>
        <w:t>не будет</w:t>
      </w:r>
      <w:r w:rsidR="00E56EC1">
        <w:rPr>
          <w:b/>
          <w:i/>
        </w:rPr>
        <w:t>»</w:t>
      </w:r>
      <w:r w:rsidR="00803318" w:rsidRPr="0039135B">
        <w:rPr>
          <w:b/>
          <w:i/>
        </w:rPr>
        <w:t>.</w:t>
      </w:r>
    </w:p>
    <w:p w14:paraId="19C70EF2" w14:textId="77777777" w:rsidR="00751CD5" w:rsidRPr="0039135B" w:rsidRDefault="00751CD5" w:rsidP="00751CD5">
      <w:pPr>
        <w:spacing w:after="120" w:line="276" w:lineRule="auto"/>
        <w:ind w:left="-567" w:firstLine="397"/>
        <w:jc w:val="both"/>
        <w:rPr>
          <w:b/>
          <w:i/>
        </w:rPr>
      </w:pPr>
    </w:p>
    <w:p w14:paraId="16B48E61" w14:textId="176F430C" w:rsidR="0000436B" w:rsidRPr="00970A8C" w:rsidRDefault="000735E2" w:rsidP="00751CD5">
      <w:pPr>
        <w:spacing w:after="120" w:line="276" w:lineRule="auto"/>
        <w:ind w:left="-567" w:firstLine="397"/>
        <w:jc w:val="both"/>
        <w:rPr>
          <w:sz w:val="28"/>
          <w:szCs w:val="28"/>
        </w:rPr>
      </w:pPr>
      <w:r w:rsidRPr="00970A8C">
        <w:rPr>
          <w:sz w:val="28"/>
          <w:szCs w:val="28"/>
        </w:rPr>
        <w:t>Анализируем:</w:t>
      </w:r>
    </w:p>
    <w:p w14:paraId="094F873C" w14:textId="77777777" w:rsidR="00ED0B37" w:rsidRPr="000735E2" w:rsidRDefault="00ED0B37" w:rsidP="00751CD5">
      <w:pPr>
        <w:spacing w:after="120" w:line="276" w:lineRule="auto"/>
        <w:ind w:left="-567" w:firstLine="397"/>
        <w:jc w:val="both"/>
      </w:pPr>
    </w:p>
    <w:p w14:paraId="54184477" w14:textId="77777777" w:rsidR="004D6F08" w:rsidRPr="0039135B" w:rsidRDefault="004D6F08" w:rsidP="00751CD5">
      <w:pPr>
        <w:spacing w:after="120" w:line="276" w:lineRule="auto"/>
        <w:ind w:left="-567" w:firstLine="397"/>
        <w:jc w:val="both"/>
      </w:pPr>
      <w:r w:rsidRPr="0039135B">
        <w:t>1.1. Таким образом, предлагается установить правовой статус нового субъекта регулируемых отношений в области СМИ - «</w:t>
      </w:r>
      <w:r w:rsidRPr="0039135B">
        <w:rPr>
          <w:b/>
        </w:rPr>
        <w:t>средства массовой коммуникации</w:t>
      </w:r>
      <w:r w:rsidRPr="0039135B">
        <w:t>».</w:t>
      </w:r>
    </w:p>
    <w:p w14:paraId="367105FA" w14:textId="73BAB99A" w:rsidR="004D6F08" w:rsidRPr="0039135B" w:rsidRDefault="004D6F08" w:rsidP="00751CD5">
      <w:pPr>
        <w:spacing w:after="120" w:line="276" w:lineRule="auto"/>
        <w:ind w:left="-567" w:firstLine="397"/>
        <w:jc w:val="both"/>
      </w:pPr>
      <w:r w:rsidRPr="0039135B">
        <w:t>Данный субъект определяется как:</w:t>
      </w:r>
    </w:p>
    <w:p w14:paraId="0FDE0525" w14:textId="53780474" w:rsidR="004D6F08" w:rsidRPr="0039135B" w:rsidRDefault="004D6F08" w:rsidP="00751CD5">
      <w:pPr>
        <w:numPr>
          <w:ilvl w:val="0"/>
          <w:numId w:val="38"/>
        </w:numPr>
        <w:spacing w:after="120" w:line="276" w:lineRule="auto"/>
        <w:ind w:left="-567" w:firstLine="397"/>
        <w:jc w:val="both"/>
        <w:rPr>
          <w:b/>
        </w:rPr>
      </w:pPr>
      <w:r w:rsidRPr="0039135B">
        <w:rPr>
          <w:b/>
        </w:rPr>
        <w:t>блогер</w:t>
      </w:r>
    </w:p>
    <w:p w14:paraId="474019D2" w14:textId="03F7A080" w:rsidR="004D6F08" w:rsidRPr="0039135B" w:rsidRDefault="004D6F08" w:rsidP="00751CD5">
      <w:pPr>
        <w:numPr>
          <w:ilvl w:val="0"/>
          <w:numId w:val="38"/>
        </w:numPr>
        <w:spacing w:after="120" w:line="276" w:lineRule="auto"/>
        <w:ind w:left="-567" w:firstLine="397"/>
        <w:jc w:val="both"/>
        <w:rPr>
          <w:b/>
        </w:rPr>
      </w:pPr>
      <w:r w:rsidRPr="0039135B">
        <w:rPr>
          <w:b/>
        </w:rPr>
        <w:lastRenderedPageBreak/>
        <w:t>зарегистрированное в соответствии с законодательными актами Республики Казахстан физическое или юридическое лицо</w:t>
      </w:r>
    </w:p>
    <w:p w14:paraId="23D8EB46" w14:textId="1EE6F8F4" w:rsidR="004D6F08" w:rsidRPr="0039135B" w:rsidRDefault="004D6F08" w:rsidP="00751CD5">
      <w:pPr>
        <w:numPr>
          <w:ilvl w:val="0"/>
          <w:numId w:val="38"/>
        </w:numPr>
        <w:spacing w:after="120" w:line="276" w:lineRule="auto"/>
        <w:ind w:left="-567" w:firstLine="397"/>
        <w:jc w:val="both"/>
        <w:rPr>
          <w:b/>
        </w:rPr>
      </w:pPr>
      <w:r w:rsidRPr="0039135B">
        <w:rPr>
          <w:b/>
        </w:rPr>
        <w:t>распространяющее посредством сети Интернет и онлайн-платформ</w:t>
      </w:r>
    </w:p>
    <w:p w14:paraId="1DE96C14" w14:textId="1ADBC1D3" w:rsidR="004D6F08" w:rsidRPr="0039135B" w:rsidRDefault="004D6F08" w:rsidP="00751CD5">
      <w:pPr>
        <w:numPr>
          <w:ilvl w:val="0"/>
          <w:numId w:val="38"/>
        </w:numPr>
        <w:spacing w:after="120" w:line="276" w:lineRule="auto"/>
        <w:ind w:left="-567" w:firstLine="397"/>
        <w:jc w:val="both"/>
        <w:rPr>
          <w:b/>
        </w:rPr>
      </w:pPr>
      <w:r w:rsidRPr="0039135B">
        <w:rPr>
          <w:b/>
        </w:rPr>
        <w:t>на</w:t>
      </w:r>
      <w:r w:rsidR="00751CD5">
        <w:rPr>
          <w:b/>
        </w:rPr>
        <w:t xml:space="preserve"> </w:t>
      </w:r>
      <w:r w:rsidRPr="0039135B">
        <w:rPr>
          <w:b/>
        </w:rPr>
        <w:t>постоянной основе</w:t>
      </w:r>
      <w:r w:rsidR="0027672D" w:rsidRPr="0039135B">
        <w:rPr>
          <w:b/>
        </w:rPr>
        <w:t xml:space="preserve"> </w:t>
      </w:r>
      <w:r w:rsidRPr="0039135B">
        <w:rPr>
          <w:b/>
        </w:rPr>
        <w:t>информацию, затрагивающую социальную,</w:t>
      </w:r>
      <w:r w:rsidR="00751CD5">
        <w:rPr>
          <w:b/>
        </w:rPr>
        <w:t xml:space="preserve"> </w:t>
      </w:r>
      <w:r w:rsidRPr="0039135B">
        <w:rPr>
          <w:b/>
        </w:rPr>
        <w:t>политическую, экономическую сферы жизнедеятельности общества</w:t>
      </w:r>
    </w:p>
    <w:p w14:paraId="1EE40107" w14:textId="049506E0" w:rsidR="004D6F08" w:rsidRDefault="004D6F08" w:rsidP="00751CD5">
      <w:pPr>
        <w:numPr>
          <w:ilvl w:val="0"/>
          <w:numId w:val="38"/>
        </w:numPr>
        <w:spacing w:after="120" w:line="276" w:lineRule="auto"/>
        <w:ind w:left="-567" w:firstLine="397"/>
        <w:jc w:val="both"/>
        <w:rPr>
          <w:b/>
        </w:rPr>
      </w:pPr>
      <w:r w:rsidRPr="0039135B">
        <w:rPr>
          <w:b/>
        </w:rPr>
        <w:t>в целях получения экономической прибыли</w:t>
      </w:r>
    </w:p>
    <w:p w14:paraId="64357240" w14:textId="77777777" w:rsidR="00751CD5" w:rsidRPr="0039135B" w:rsidRDefault="00751CD5" w:rsidP="00751CD5">
      <w:pPr>
        <w:spacing w:after="120" w:line="276" w:lineRule="auto"/>
        <w:ind w:left="-567"/>
        <w:jc w:val="both"/>
        <w:rPr>
          <w:b/>
        </w:rPr>
      </w:pPr>
    </w:p>
    <w:p w14:paraId="4A5CD522" w14:textId="5AFC5983" w:rsidR="004D6F08" w:rsidRPr="0039135B" w:rsidRDefault="004D6F08" w:rsidP="00751CD5">
      <w:pPr>
        <w:spacing w:after="120" w:line="276" w:lineRule="auto"/>
        <w:ind w:left="-567" w:firstLine="397"/>
        <w:jc w:val="both"/>
      </w:pPr>
      <w:r w:rsidRPr="0039135B">
        <w:t>1.2. Термин «средство массовой коммуникации» надо признать неудачным, по следующим причинам.</w:t>
      </w:r>
    </w:p>
    <w:p w14:paraId="16FAA42D" w14:textId="7083C5C2" w:rsidR="004D6F08" w:rsidRPr="0039135B" w:rsidRDefault="004D6F08" w:rsidP="00751CD5">
      <w:pPr>
        <w:spacing w:after="120" w:line="276" w:lineRule="auto"/>
        <w:ind w:left="-567" w:firstLine="397"/>
        <w:jc w:val="both"/>
        <w:rPr>
          <w:rStyle w:val="organictextcontentspan"/>
          <w:rFonts w:eastAsiaTheme="majorEastAsia"/>
        </w:rPr>
      </w:pPr>
      <w:r w:rsidRPr="0039135B">
        <w:t xml:space="preserve">1.2.1. Если речь идет о </w:t>
      </w:r>
      <w:r w:rsidRPr="0039135B">
        <w:rPr>
          <w:b/>
        </w:rPr>
        <w:t>субъекте</w:t>
      </w:r>
      <w:r w:rsidRPr="0039135B">
        <w:t>,</w:t>
      </w:r>
      <w:r w:rsidR="001C1A12">
        <w:t xml:space="preserve"> </w:t>
      </w:r>
      <w:proofErr w:type="gramStart"/>
      <w:r w:rsidRPr="0039135B">
        <w:t>то</w:t>
      </w:r>
      <w:proofErr w:type="gramEnd"/>
      <w:r w:rsidRPr="0039135B">
        <w:t xml:space="preserve"> как можно называть его </w:t>
      </w:r>
      <w:r w:rsidRPr="0039135B">
        <w:rPr>
          <w:b/>
        </w:rPr>
        <w:t>средством</w:t>
      </w:r>
      <w:r w:rsidRPr="0039135B">
        <w:t xml:space="preserve">? Толковый словарь определяет средство как </w:t>
      </w:r>
      <w:r w:rsidRPr="0039135B">
        <w:rPr>
          <w:rStyle w:val="w"/>
          <w:b/>
          <w:bCs/>
        </w:rPr>
        <w:t>«</w:t>
      </w:r>
      <w:r w:rsidRPr="0039135B">
        <w:rPr>
          <w:rStyle w:val="w"/>
        </w:rPr>
        <w:t>предмет</w:t>
      </w:r>
      <w:r w:rsidRPr="0039135B">
        <w:t>,</w:t>
      </w:r>
      <w:r w:rsidR="001C1A12">
        <w:t xml:space="preserve"> </w:t>
      </w:r>
      <w:r w:rsidRPr="0039135B">
        <w:rPr>
          <w:rStyle w:val="w"/>
        </w:rPr>
        <w:t>приспособление</w:t>
      </w:r>
      <w:r w:rsidRPr="0039135B">
        <w:t xml:space="preserve"> (</w:t>
      </w:r>
      <w:r w:rsidRPr="0039135B">
        <w:rPr>
          <w:rStyle w:val="w"/>
        </w:rPr>
        <w:t>или</w:t>
      </w:r>
      <w:r w:rsidRPr="0039135B">
        <w:t xml:space="preserve"> </w:t>
      </w:r>
      <w:r w:rsidRPr="0039135B">
        <w:rPr>
          <w:rStyle w:val="w"/>
        </w:rPr>
        <w:t>совокупность</w:t>
      </w:r>
      <w:r w:rsidRPr="0039135B">
        <w:t xml:space="preserve"> </w:t>
      </w:r>
      <w:r w:rsidRPr="0039135B">
        <w:rPr>
          <w:rStyle w:val="w"/>
        </w:rPr>
        <w:t>их</w:t>
      </w:r>
      <w:r w:rsidRPr="0039135B">
        <w:t xml:space="preserve">), </w:t>
      </w:r>
      <w:r w:rsidRPr="0039135B">
        <w:rPr>
          <w:rStyle w:val="w"/>
        </w:rPr>
        <w:t>необходимое</w:t>
      </w:r>
      <w:r w:rsidRPr="0039135B">
        <w:t xml:space="preserve"> </w:t>
      </w:r>
      <w:r w:rsidRPr="0039135B">
        <w:rPr>
          <w:rStyle w:val="w"/>
        </w:rPr>
        <w:t>для</w:t>
      </w:r>
      <w:r w:rsidRPr="0039135B">
        <w:t xml:space="preserve"> </w:t>
      </w:r>
      <w:r w:rsidRPr="0039135B">
        <w:rPr>
          <w:rStyle w:val="w"/>
        </w:rPr>
        <w:t>осуществления</w:t>
      </w:r>
      <w:r w:rsidRPr="0039135B">
        <w:t xml:space="preserve"> </w:t>
      </w:r>
      <w:r w:rsidRPr="0039135B">
        <w:rPr>
          <w:rStyle w:val="w"/>
        </w:rPr>
        <w:t>какой</w:t>
      </w:r>
      <w:r w:rsidRPr="0039135B">
        <w:t>-</w:t>
      </w:r>
      <w:r w:rsidRPr="0039135B">
        <w:rPr>
          <w:rStyle w:val="w"/>
        </w:rPr>
        <w:t>нибудь</w:t>
      </w:r>
      <w:r w:rsidRPr="0039135B">
        <w:t xml:space="preserve"> </w:t>
      </w:r>
      <w:r w:rsidRPr="0039135B">
        <w:rPr>
          <w:rStyle w:val="w"/>
        </w:rPr>
        <w:t xml:space="preserve">деятельности». То есть, речь идет не о </w:t>
      </w:r>
      <w:r w:rsidRPr="0039135B">
        <w:rPr>
          <w:rStyle w:val="w"/>
          <w:b/>
        </w:rPr>
        <w:t>субъекте права</w:t>
      </w:r>
      <w:r w:rsidRPr="0039135B">
        <w:rPr>
          <w:rStyle w:val="w"/>
        </w:rPr>
        <w:t xml:space="preserve"> (лицо, обладающее способностью осуществлять субъективные права и юридические обязанности), </w:t>
      </w:r>
      <w:r w:rsidR="00A35DB1">
        <w:rPr>
          <w:rStyle w:val="w"/>
        </w:rPr>
        <w:t xml:space="preserve">а </w:t>
      </w:r>
      <w:r w:rsidRPr="0039135B">
        <w:rPr>
          <w:rStyle w:val="w"/>
        </w:rPr>
        <w:t xml:space="preserve">об </w:t>
      </w:r>
      <w:r w:rsidRPr="0039135B">
        <w:rPr>
          <w:rStyle w:val="w"/>
          <w:b/>
        </w:rPr>
        <w:t>объекте права</w:t>
      </w:r>
      <w:r w:rsidRPr="0039135B">
        <w:rPr>
          <w:rStyle w:val="w"/>
        </w:rPr>
        <w:t xml:space="preserve"> (</w:t>
      </w:r>
      <w:r w:rsidRPr="0039135B">
        <w:rPr>
          <w:rStyle w:val="organictextcontentspan"/>
          <w:rFonts w:eastAsiaTheme="majorEastAsia"/>
        </w:rPr>
        <w:t>то, по поводу чего возникает, существует само правовое отношение).</w:t>
      </w:r>
    </w:p>
    <w:p w14:paraId="3437D372" w14:textId="7BA777F7" w:rsidR="004D6F08" w:rsidRDefault="004D6F08" w:rsidP="00751CD5">
      <w:pPr>
        <w:spacing w:after="120" w:line="276" w:lineRule="auto"/>
        <w:ind w:left="-567" w:firstLine="397"/>
        <w:jc w:val="both"/>
        <w:rPr>
          <w:rStyle w:val="organictextcontentspan"/>
          <w:rFonts w:eastAsiaTheme="majorEastAsia"/>
        </w:rPr>
      </w:pPr>
      <w:r w:rsidRPr="0039135B">
        <w:rPr>
          <w:rStyle w:val="organictextcontentspan"/>
          <w:rFonts w:eastAsiaTheme="majorEastAsia"/>
        </w:rPr>
        <w:t>Такая путаница, с которой следует покончить, проистекает из того, что в действующем Законе Республики Казахстан от 23 июля 1999 года № 451-I «О средствах массовой информации»</w:t>
      </w:r>
      <w:r w:rsidR="0039135B" w:rsidRPr="0039135B">
        <w:rPr>
          <w:rStyle w:val="a3"/>
          <w:rFonts w:eastAsiaTheme="majorEastAsia"/>
        </w:rPr>
        <w:footnoteReference w:id="3"/>
      </w:r>
      <w:r w:rsidRPr="0039135B">
        <w:rPr>
          <w:rStyle w:val="organictextcontentspan"/>
          <w:rFonts w:eastAsiaTheme="majorEastAsia"/>
        </w:rPr>
        <w:t xml:space="preserve"> (далее - Закон о СМИ) термин «средство массой информации» понимается </w:t>
      </w:r>
      <w:r w:rsidRPr="0039135B">
        <w:rPr>
          <w:rStyle w:val="organictextcontentspan"/>
          <w:rFonts w:eastAsiaTheme="majorEastAsia"/>
          <w:b/>
        </w:rPr>
        <w:t>и в качестве субъекта правоотношений, и объекта</w:t>
      </w:r>
      <w:r w:rsidRPr="0039135B">
        <w:rPr>
          <w:rStyle w:val="organictextcontentspan"/>
          <w:rFonts w:eastAsiaTheme="majorEastAsia"/>
        </w:rPr>
        <w:t xml:space="preserve">. Представляется, что интернет-ресурсы (включая появившиеся последнее время </w:t>
      </w:r>
      <w:r w:rsidR="00A26AA8" w:rsidRPr="0039135B">
        <w:rPr>
          <w:rStyle w:val="organictextcontentspan"/>
          <w:rFonts w:eastAsiaTheme="majorEastAsia"/>
        </w:rPr>
        <w:t xml:space="preserve">их </w:t>
      </w:r>
      <w:r w:rsidR="00A35DB1">
        <w:rPr>
          <w:rStyle w:val="organictextcontentspan"/>
          <w:rFonts w:eastAsiaTheme="majorEastAsia"/>
        </w:rPr>
        <w:t>разновидности), сами по себе</w:t>
      </w:r>
      <w:r w:rsidRPr="0039135B">
        <w:rPr>
          <w:rStyle w:val="organictextcontentspan"/>
          <w:rFonts w:eastAsiaTheme="majorEastAsia"/>
        </w:rPr>
        <w:t xml:space="preserve"> могут являться лишь объектами разного рода правоотношений, но никак не субъектами, которые несут ответственность в законодательно определенных рамках.</w:t>
      </w:r>
    </w:p>
    <w:p w14:paraId="62B24766" w14:textId="04AFA958" w:rsidR="00751CD5" w:rsidRPr="0039135B" w:rsidRDefault="00751CD5" w:rsidP="00751CD5">
      <w:pPr>
        <w:spacing w:after="120" w:line="276" w:lineRule="auto"/>
        <w:ind w:left="-567" w:firstLine="397"/>
        <w:jc w:val="both"/>
        <w:rPr>
          <w:rStyle w:val="organictextcontentspan"/>
          <w:rFonts w:eastAsiaTheme="majorEastAsia"/>
        </w:rPr>
      </w:pPr>
      <w:r>
        <w:rPr>
          <w:rStyle w:val="organictextcontentspan"/>
          <w:rFonts w:eastAsiaTheme="majorEastAsia"/>
          <w:noProof/>
        </w:rPr>
        <w:drawing>
          <wp:anchor distT="0" distB="0" distL="114300" distR="114300" simplePos="0" relativeHeight="251636736" behindDoc="1" locked="0" layoutInCell="1" allowOverlap="1" wp14:anchorId="1590A942" wp14:editId="1209333F">
            <wp:simplePos x="0" y="0"/>
            <wp:positionH relativeFrom="column">
              <wp:posOffset>-532130</wp:posOffset>
            </wp:positionH>
            <wp:positionV relativeFrom="paragraph">
              <wp:posOffset>118745</wp:posOffset>
            </wp:positionV>
            <wp:extent cx="6851650" cy="1358900"/>
            <wp:effectExtent l="0" t="0" r="635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16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262C88" w14:textId="1FAAAEA2" w:rsidR="0027672D" w:rsidRPr="00CE2050" w:rsidRDefault="0027672D" w:rsidP="00751CD5">
      <w:pPr>
        <w:spacing w:after="120" w:line="276" w:lineRule="auto"/>
        <w:ind w:left="-567" w:firstLine="397"/>
        <w:jc w:val="both"/>
        <w:rPr>
          <w:rStyle w:val="organictextcontentspan"/>
          <w:rFonts w:eastAsiaTheme="majorEastAsia"/>
          <w:i/>
        </w:rPr>
      </w:pPr>
      <w:r w:rsidRPr="00CE2050">
        <w:rPr>
          <w:rStyle w:val="organictextcontentspan"/>
          <w:rFonts w:eastAsiaTheme="majorEastAsia"/>
          <w:i/>
        </w:rPr>
        <w:t>В действующем законодательстве</w:t>
      </w:r>
      <w:r w:rsidR="00A26AA8" w:rsidRPr="00CE2050">
        <w:rPr>
          <w:rStyle w:val="organictextcontentspan"/>
          <w:rFonts w:eastAsiaTheme="majorEastAsia"/>
          <w:i/>
        </w:rPr>
        <w:t xml:space="preserve"> в целом</w:t>
      </w:r>
      <w:r w:rsidRPr="00CE2050">
        <w:rPr>
          <w:rStyle w:val="organictextcontentspan"/>
          <w:rFonts w:eastAsiaTheme="majorEastAsia"/>
          <w:i/>
        </w:rPr>
        <w:t xml:space="preserve"> </w:t>
      </w:r>
      <w:r w:rsidR="00A26AA8" w:rsidRPr="00CE2050">
        <w:rPr>
          <w:rStyle w:val="organictextcontentspan"/>
          <w:rFonts w:eastAsiaTheme="majorEastAsia"/>
          <w:i/>
        </w:rPr>
        <w:t xml:space="preserve">крайне </w:t>
      </w:r>
      <w:r w:rsidRPr="00CE2050">
        <w:rPr>
          <w:rStyle w:val="organictextcontentspan"/>
          <w:rFonts w:eastAsiaTheme="majorEastAsia"/>
          <w:i/>
        </w:rPr>
        <w:t>неоднозначно определена организацио</w:t>
      </w:r>
      <w:r w:rsidR="00A35DB1" w:rsidRPr="00CE2050">
        <w:rPr>
          <w:rStyle w:val="organictextcontentspan"/>
          <w:rFonts w:eastAsiaTheme="majorEastAsia"/>
          <w:i/>
        </w:rPr>
        <w:t>нно-правовая форма СМИ. Поэтому при разработке нового закона</w:t>
      </w:r>
      <w:r w:rsidRPr="00CE2050">
        <w:rPr>
          <w:rStyle w:val="organictextcontentspan"/>
          <w:rFonts w:eastAsiaTheme="majorEastAsia"/>
          <w:i/>
        </w:rPr>
        <w:t xml:space="preserve"> </w:t>
      </w:r>
      <w:r w:rsidRPr="00CE2050">
        <w:rPr>
          <w:rStyle w:val="organictextcontentspan"/>
          <w:rFonts w:eastAsiaTheme="majorEastAsia"/>
          <w:i/>
          <w:highlight w:val="yellow"/>
        </w:rPr>
        <w:t xml:space="preserve">изначально следует определиться с </w:t>
      </w:r>
      <w:r w:rsidRPr="00CE2050">
        <w:rPr>
          <w:rStyle w:val="organictextcontentspan"/>
          <w:rFonts w:eastAsiaTheme="majorEastAsia"/>
          <w:b/>
          <w:i/>
          <w:highlight w:val="yellow"/>
        </w:rPr>
        <w:t>субъектами регулирования</w:t>
      </w:r>
      <w:r w:rsidRPr="00CE2050">
        <w:rPr>
          <w:rStyle w:val="organictextcontentspan"/>
          <w:rFonts w:eastAsiaTheme="majorEastAsia"/>
          <w:i/>
          <w:highlight w:val="yellow"/>
        </w:rPr>
        <w:t>,</w:t>
      </w:r>
      <w:r w:rsidRPr="00CE2050">
        <w:rPr>
          <w:rStyle w:val="organictextcontentspan"/>
          <w:rFonts w:eastAsiaTheme="majorEastAsia"/>
          <w:i/>
        </w:rPr>
        <w:t xml:space="preserve"> поскольку именно они осуществляют деятельность, приводящую к результатам правового регулирования отношений и к изменению правового режима их объектов. От того, кого государство изначально признает в качестве субъекта права и какой правосубъектностью его наделит, зависит </w:t>
      </w:r>
      <w:r w:rsidR="00A26AA8" w:rsidRPr="00CE2050">
        <w:rPr>
          <w:rStyle w:val="organictextcontentspan"/>
          <w:rFonts w:eastAsiaTheme="majorEastAsia"/>
          <w:i/>
        </w:rPr>
        <w:t xml:space="preserve">и </w:t>
      </w:r>
      <w:r w:rsidRPr="00CE2050">
        <w:rPr>
          <w:rStyle w:val="organictextcontentspan"/>
          <w:rFonts w:eastAsiaTheme="majorEastAsia"/>
          <w:i/>
        </w:rPr>
        <w:t>будущее самих правоотношений.</w:t>
      </w:r>
    </w:p>
    <w:p w14:paraId="71FA2DB4" w14:textId="77777777" w:rsidR="00751CD5" w:rsidRPr="0039135B" w:rsidRDefault="00751CD5" w:rsidP="00751CD5">
      <w:pPr>
        <w:spacing w:after="120" w:line="276" w:lineRule="auto"/>
        <w:ind w:left="-567" w:firstLine="397"/>
        <w:jc w:val="both"/>
        <w:rPr>
          <w:rStyle w:val="organictextcontentspan"/>
          <w:rFonts w:eastAsiaTheme="majorEastAsia"/>
        </w:rPr>
      </w:pPr>
    </w:p>
    <w:p w14:paraId="2D51B9FB" w14:textId="22573930" w:rsidR="004D6F08" w:rsidRDefault="004D6F08" w:rsidP="00751CD5">
      <w:pPr>
        <w:spacing w:after="120" w:line="276" w:lineRule="auto"/>
        <w:ind w:left="-567" w:firstLine="397"/>
        <w:jc w:val="both"/>
        <w:rPr>
          <w:color w:val="auto"/>
        </w:rPr>
      </w:pPr>
      <w:r w:rsidRPr="0039135B">
        <w:t xml:space="preserve">1.2.2. В </w:t>
      </w:r>
      <w:r w:rsidRPr="0039135B">
        <w:rPr>
          <w:bCs/>
        </w:rPr>
        <w:t>Законе Республики Казахстан от 5 июля 2004 года № 567-II «О связи»</w:t>
      </w:r>
      <w:r w:rsidR="0039135B" w:rsidRPr="0039135B">
        <w:rPr>
          <w:rStyle w:val="a3"/>
          <w:bCs/>
        </w:rPr>
        <w:footnoteReference w:id="4"/>
      </w:r>
      <w:r w:rsidRPr="0039135B">
        <w:rPr>
          <w:bCs/>
        </w:rPr>
        <w:t xml:space="preserve"> п</w:t>
      </w:r>
      <w:r w:rsidRPr="0039135B">
        <w:rPr>
          <w:color w:val="auto"/>
        </w:rPr>
        <w:t xml:space="preserve">од </w:t>
      </w:r>
      <w:r w:rsidRPr="0039135B">
        <w:rPr>
          <w:b/>
          <w:color w:val="auto"/>
        </w:rPr>
        <w:t xml:space="preserve">средствами </w:t>
      </w:r>
      <w:r w:rsidRPr="0039135B">
        <w:rPr>
          <w:rStyle w:val="s20"/>
          <w:b/>
          <w:color w:val="auto"/>
        </w:rPr>
        <w:t>телекоммуникаций</w:t>
      </w:r>
      <w:r w:rsidRPr="0039135B">
        <w:rPr>
          <w:b/>
          <w:color w:val="auto"/>
        </w:rPr>
        <w:t xml:space="preserve"> (средства связи)</w:t>
      </w:r>
      <w:r w:rsidRPr="0039135B">
        <w:rPr>
          <w:color w:val="auto"/>
        </w:rPr>
        <w:t xml:space="preserve"> понимаются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 Помимо </w:t>
      </w:r>
      <w:r w:rsidRPr="0039135B">
        <w:rPr>
          <w:b/>
          <w:color w:val="auto"/>
        </w:rPr>
        <w:t>смешения двух понятий</w:t>
      </w:r>
      <w:r w:rsidRPr="0039135B">
        <w:rPr>
          <w:color w:val="auto"/>
        </w:rPr>
        <w:t xml:space="preserve">, </w:t>
      </w:r>
      <w:r w:rsidR="0039135B">
        <w:rPr>
          <w:color w:val="auto"/>
        </w:rPr>
        <w:t xml:space="preserve">понятно, что в обоих случаях </w:t>
      </w:r>
      <w:r w:rsidRPr="0039135B">
        <w:rPr>
          <w:color w:val="auto"/>
        </w:rPr>
        <w:t>речь, опять же, идет об объектах, а не субъектах.</w:t>
      </w:r>
    </w:p>
    <w:p w14:paraId="0739A1A2" w14:textId="77777777" w:rsidR="00751CD5" w:rsidRPr="0039135B" w:rsidRDefault="00751CD5" w:rsidP="00751CD5">
      <w:pPr>
        <w:spacing w:after="120" w:line="276" w:lineRule="auto"/>
        <w:ind w:left="-567" w:firstLine="397"/>
        <w:jc w:val="both"/>
        <w:rPr>
          <w:color w:val="auto"/>
        </w:rPr>
      </w:pPr>
    </w:p>
    <w:p w14:paraId="4DD4F1DE" w14:textId="48FA8A5C" w:rsidR="004D6F08" w:rsidRDefault="004D6F08" w:rsidP="00751CD5">
      <w:pPr>
        <w:spacing w:after="120" w:line="276" w:lineRule="auto"/>
        <w:ind w:left="-567" w:firstLine="397"/>
        <w:jc w:val="both"/>
        <w:rPr>
          <w:color w:val="auto"/>
        </w:rPr>
      </w:pPr>
      <w:r w:rsidRPr="0039135B">
        <w:rPr>
          <w:color w:val="auto"/>
        </w:rPr>
        <w:t xml:space="preserve">1.3. Непонятно, о каких </w:t>
      </w:r>
      <w:r w:rsidR="0039135B">
        <w:rPr>
          <w:color w:val="auto"/>
        </w:rPr>
        <w:t>«</w:t>
      </w:r>
      <w:r w:rsidRPr="0039135B">
        <w:rPr>
          <w:b/>
          <w:color w:val="auto"/>
        </w:rPr>
        <w:t>зарегистрированных в соответствии с законодательными актами Республики Казахстан физических или юридических лицах</w:t>
      </w:r>
      <w:r w:rsidR="0039135B">
        <w:rPr>
          <w:color w:val="auto"/>
        </w:rPr>
        <w:t>»</w:t>
      </w:r>
      <w:r w:rsidRPr="0039135B">
        <w:rPr>
          <w:color w:val="auto"/>
        </w:rPr>
        <w:t xml:space="preserve"> идет речь?</w:t>
      </w:r>
    </w:p>
    <w:p w14:paraId="4E9AC257" w14:textId="2D158844" w:rsidR="00751CD5" w:rsidRPr="0039135B" w:rsidRDefault="00CE2050" w:rsidP="00751CD5">
      <w:pPr>
        <w:spacing w:after="120" w:line="276" w:lineRule="auto"/>
        <w:ind w:left="-567" w:firstLine="397"/>
        <w:jc w:val="both"/>
        <w:rPr>
          <w:color w:val="auto"/>
        </w:rPr>
      </w:pPr>
      <w:r>
        <w:rPr>
          <w:noProof/>
          <w:color w:val="auto"/>
        </w:rPr>
        <w:drawing>
          <wp:anchor distT="0" distB="0" distL="114300" distR="114300" simplePos="0" relativeHeight="251641856" behindDoc="1" locked="0" layoutInCell="1" allowOverlap="1" wp14:anchorId="5F434F4A" wp14:editId="05B728AB">
            <wp:simplePos x="0" y="0"/>
            <wp:positionH relativeFrom="column">
              <wp:posOffset>-494030</wp:posOffset>
            </wp:positionH>
            <wp:positionV relativeFrom="paragraph">
              <wp:posOffset>115570</wp:posOffset>
            </wp:positionV>
            <wp:extent cx="6718300" cy="635000"/>
            <wp:effectExtent l="0" t="0" r="635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8300"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116A3A" w14:textId="53318FF3" w:rsidR="0039135B" w:rsidRPr="00CE2050" w:rsidRDefault="004D6F08" w:rsidP="00CE2050">
      <w:pPr>
        <w:spacing w:after="120" w:line="276" w:lineRule="auto"/>
        <w:ind w:left="-567" w:firstLine="397"/>
        <w:jc w:val="both"/>
        <w:rPr>
          <w:i/>
          <w:color w:val="auto"/>
        </w:rPr>
      </w:pPr>
      <w:r w:rsidRPr="00CE2050">
        <w:rPr>
          <w:i/>
          <w:color w:val="auto"/>
        </w:rPr>
        <w:t>У физических лиц бывает регистрация рождения или нахождения по месту жительства и т.д.</w:t>
      </w:r>
      <w:r w:rsidR="00CE2050">
        <w:rPr>
          <w:i/>
          <w:color w:val="auto"/>
        </w:rPr>
        <w:t xml:space="preserve"> </w:t>
      </w:r>
      <w:r w:rsidRPr="00CE2050">
        <w:rPr>
          <w:i/>
          <w:color w:val="auto"/>
          <w:sz w:val="28"/>
          <w:szCs w:val="28"/>
          <w:highlight w:val="yellow"/>
        </w:rPr>
        <w:t>О какой регистрации в данном случае идет речь?</w:t>
      </w:r>
      <w:r w:rsidRPr="00CE2050">
        <w:rPr>
          <w:i/>
          <w:color w:val="auto"/>
          <w:sz w:val="28"/>
          <w:szCs w:val="28"/>
        </w:rPr>
        <w:t xml:space="preserve"> </w:t>
      </w:r>
    </w:p>
    <w:p w14:paraId="003EC3BF" w14:textId="26A23852" w:rsidR="00751CD5" w:rsidRPr="00CE2050" w:rsidRDefault="00751CD5" w:rsidP="00751CD5">
      <w:pPr>
        <w:spacing w:after="120" w:line="276" w:lineRule="auto"/>
        <w:ind w:left="-567" w:firstLine="397"/>
        <w:jc w:val="both"/>
        <w:rPr>
          <w:color w:val="auto"/>
          <w:sz w:val="28"/>
          <w:szCs w:val="28"/>
        </w:rPr>
      </w:pPr>
    </w:p>
    <w:p w14:paraId="5740029A" w14:textId="7124DE60" w:rsidR="004D6F08" w:rsidRDefault="004D6F08" w:rsidP="00751CD5">
      <w:pPr>
        <w:spacing w:after="120" w:line="276" w:lineRule="auto"/>
        <w:ind w:left="-567" w:firstLine="397"/>
        <w:jc w:val="both"/>
        <w:rPr>
          <w:color w:val="auto"/>
        </w:rPr>
      </w:pPr>
      <w:r w:rsidRPr="0039135B">
        <w:rPr>
          <w:color w:val="auto"/>
        </w:rPr>
        <w:t xml:space="preserve">Следует учитывать, что </w:t>
      </w:r>
      <w:r w:rsidR="0039135B">
        <w:rPr>
          <w:color w:val="auto"/>
        </w:rPr>
        <w:t>согласно статье 15 ГК РК</w:t>
      </w:r>
      <w:r w:rsidR="0039135B">
        <w:rPr>
          <w:rStyle w:val="a3"/>
          <w:color w:val="auto"/>
        </w:rPr>
        <w:footnoteReference w:id="5"/>
      </w:r>
      <w:r w:rsidR="0039135B">
        <w:rPr>
          <w:color w:val="auto"/>
        </w:rPr>
        <w:t>: «</w:t>
      </w:r>
      <w:r w:rsidR="0039135B" w:rsidRPr="0039135B">
        <w:rPr>
          <w:color w:val="auto"/>
        </w:rPr>
        <w:t xml:space="preserve">Гражданин приобретает и осуществляет права и обязанности </w:t>
      </w:r>
      <w:r w:rsidR="0039135B" w:rsidRPr="0039135B">
        <w:rPr>
          <w:b/>
          <w:color w:val="auto"/>
        </w:rPr>
        <w:t>под своим именем, которое включает фамилию и имя, а также по желанию отчество</w:t>
      </w:r>
      <w:r w:rsidR="0039135B" w:rsidRPr="0039135B">
        <w:rPr>
          <w:color w:val="auto"/>
        </w:rPr>
        <w:t>. Законодательством могут быть предусмотрены случаи анонимного приобретения гражданами прав и осуществления обязанностей или использования псевдонима (вымышленного имени)</w:t>
      </w:r>
      <w:r w:rsidR="0039135B">
        <w:rPr>
          <w:color w:val="auto"/>
        </w:rPr>
        <w:t>»</w:t>
      </w:r>
      <w:r w:rsidR="0039135B" w:rsidRPr="0039135B">
        <w:rPr>
          <w:color w:val="auto"/>
        </w:rPr>
        <w:t>.</w:t>
      </w:r>
    </w:p>
    <w:p w14:paraId="3BEB4BDA" w14:textId="5F2C1657" w:rsidR="0039135B" w:rsidRPr="0039135B" w:rsidRDefault="0039135B" w:rsidP="00751CD5">
      <w:pPr>
        <w:spacing w:after="120" w:line="276" w:lineRule="auto"/>
        <w:ind w:left="-567" w:firstLine="397"/>
        <w:jc w:val="both"/>
        <w:rPr>
          <w:color w:val="auto"/>
        </w:rPr>
      </w:pPr>
      <w:r>
        <w:t xml:space="preserve">Однако законодательство об информатизации не только не разрешает, а напротив требует </w:t>
      </w:r>
      <w:proofErr w:type="spellStart"/>
      <w:r>
        <w:t>деанонимизации</w:t>
      </w:r>
      <w:proofErr w:type="spellEnd"/>
      <w:r>
        <w:t xml:space="preserve"> лиц, размещающих информацию «</w:t>
      </w:r>
      <w:r w:rsidRPr="0039135B">
        <w:rPr>
          <w:b/>
        </w:rPr>
        <w:t>с идентификацией на портале «электронного правительства» или посредством использования зарегистрированного на общедоступном информационном электронном ресурсе абонентского номера сотовой связи пользователя</w:t>
      </w:r>
      <w:r>
        <w:t>»</w:t>
      </w:r>
      <w:r>
        <w:rPr>
          <w:rStyle w:val="a3"/>
        </w:rPr>
        <w:footnoteReference w:id="6"/>
      </w:r>
      <w:r>
        <w:t>.</w:t>
      </w:r>
    </w:p>
    <w:p w14:paraId="2D9FD995" w14:textId="5D7184FF" w:rsidR="004D6F08" w:rsidRDefault="004D6F08" w:rsidP="00751CD5">
      <w:pPr>
        <w:pStyle w:val="pj"/>
        <w:spacing w:after="120" w:line="276" w:lineRule="auto"/>
        <w:ind w:left="-567" w:firstLine="397"/>
        <w:rPr>
          <w:rFonts w:eastAsia="Times New Roman"/>
        </w:rPr>
      </w:pPr>
      <w:r w:rsidRPr="0039135B">
        <w:rPr>
          <w:color w:val="auto"/>
        </w:rPr>
        <w:t xml:space="preserve">Что касается </w:t>
      </w:r>
      <w:r w:rsidRPr="0039135B">
        <w:rPr>
          <w:b/>
          <w:color w:val="auto"/>
        </w:rPr>
        <w:t>блогера-юридического лица</w:t>
      </w:r>
      <w:r w:rsidRPr="0039135B">
        <w:rPr>
          <w:color w:val="auto"/>
        </w:rPr>
        <w:t>, то это что-то</w:t>
      </w:r>
      <w:r w:rsidR="00A35DB1">
        <w:rPr>
          <w:color w:val="auto"/>
        </w:rPr>
        <w:t>,</w:t>
      </w:r>
      <w:r w:rsidRPr="0039135B">
        <w:rPr>
          <w:color w:val="auto"/>
        </w:rPr>
        <w:t xml:space="preserve"> не имеющее аналогов. В Законе о СМИ указано, </w:t>
      </w:r>
      <w:r w:rsidRPr="0039135B">
        <w:rPr>
          <w:rFonts w:eastAsia="Times New Roman"/>
        </w:rPr>
        <w:t xml:space="preserve">что средство массовой информации может быть создано как в </w:t>
      </w:r>
      <w:r w:rsidRPr="0039135B">
        <w:rPr>
          <w:rFonts w:eastAsia="Times New Roman"/>
          <w:b/>
        </w:rPr>
        <w:t>форме юридического лица, так и в форме структурного подразделения юридического лица</w:t>
      </w:r>
      <w:r w:rsidRPr="0039135B">
        <w:rPr>
          <w:rFonts w:eastAsia="Times New Roman"/>
        </w:rPr>
        <w:t>. В кон</w:t>
      </w:r>
      <w:r w:rsidR="00A35DB1">
        <w:rPr>
          <w:rFonts w:eastAsia="Times New Roman"/>
        </w:rPr>
        <w:t>тексте рассматриваемого вопроса</w:t>
      </w:r>
      <w:r w:rsidRPr="0039135B">
        <w:rPr>
          <w:rFonts w:eastAsia="Times New Roman"/>
        </w:rPr>
        <w:t xml:space="preserve"> данная норма требует пояснения.</w:t>
      </w:r>
    </w:p>
    <w:p w14:paraId="6708249E" w14:textId="20908BC1" w:rsidR="00751CD5" w:rsidRDefault="00CE2050" w:rsidP="00751CD5">
      <w:pPr>
        <w:pStyle w:val="pj"/>
        <w:spacing w:after="120" w:line="276" w:lineRule="auto"/>
        <w:ind w:left="-567" w:firstLine="397"/>
        <w:rPr>
          <w:rFonts w:eastAsia="Times New Roman"/>
        </w:rPr>
      </w:pPr>
      <w:r>
        <w:rPr>
          <w:rFonts w:eastAsia="Times New Roman"/>
          <w:noProof/>
        </w:rPr>
        <w:drawing>
          <wp:anchor distT="0" distB="0" distL="114300" distR="114300" simplePos="0" relativeHeight="251664384" behindDoc="1" locked="0" layoutInCell="1" allowOverlap="1" wp14:anchorId="488A65CC" wp14:editId="668D6A26">
            <wp:simplePos x="0" y="0"/>
            <wp:positionH relativeFrom="column">
              <wp:posOffset>-511810</wp:posOffset>
            </wp:positionH>
            <wp:positionV relativeFrom="paragraph">
              <wp:posOffset>109855</wp:posOffset>
            </wp:positionV>
            <wp:extent cx="6845300" cy="108585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53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A632E" w14:textId="62803BE5" w:rsidR="00751CD5" w:rsidRPr="00CE2050" w:rsidRDefault="004D6F08" w:rsidP="00CE2050">
      <w:pPr>
        <w:spacing w:after="120" w:line="276" w:lineRule="auto"/>
        <w:ind w:left="-567" w:firstLine="567"/>
        <w:jc w:val="both"/>
        <w:rPr>
          <w:bCs/>
          <w:i/>
        </w:rPr>
      </w:pPr>
      <w:r w:rsidRPr="0039135B">
        <w:rPr>
          <w:bCs/>
        </w:rPr>
        <w:t xml:space="preserve">1.4. </w:t>
      </w:r>
      <w:r w:rsidR="0027672D" w:rsidRPr="00CE2050">
        <w:rPr>
          <w:b/>
          <w:bCs/>
          <w:i/>
          <w:highlight w:val="yellow"/>
        </w:rPr>
        <w:t>О юридической природ</w:t>
      </w:r>
      <w:r w:rsidR="00A35DB1" w:rsidRPr="00CE2050">
        <w:rPr>
          <w:b/>
          <w:bCs/>
          <w:i/>
          <w:highlight w:val="yellow"/>
        </w:rPr>
        <w:t>е взаимоотношений блогеров и он</w:t>
      </w:r>
      <w:r w:rsidR="0027672D" w:rsidRPr="00CE2050">
        <w:rPr>
          <w:b/>
          <w:bCs/>
          <w:i/>
          <w:highlight w:val="yellow"/>
        </w:rPr>
        <w:t>лайн платформ.</w:t>
      </w:r>
      <w:r w:rsidR="0027672D" w:rsidRPr="00CE2050">
        <w:rPr>
          <w:bCs/>
          <w:i/>
        </w:rPr>
        <w:t xml:space="preserve"> </w:t>
      </w:r>
    </w:p>
    <w:p w14:paraId="18896F93" w14:textId="3CA1816E" w:rsidR="004D6F08" w:rsidRPr="00CE2050" w:rsidRDefault="0027672D" w:rsidP="00CE2050">
      <w:pPr>
        <w:spacing w:after="120" w:line="276" w:lineRule="auto"/>
        <w:ind w:left="-567"/>
        <w:jc w:val="both"/>
        <w:rPr>
          <w:bCs/>
          <w:i/>
        </w:rPr>
      </w:pPr>
      <w:r w:rsidRPr="00CE2050">
        <w:rPr>
          <w:bCs/>
          <w:i/>
        </w:rPr>
        <w:t>Прежде всего</w:t>
      </w:r>
      <w:r w:rsidR="00A35DB1" w:rsidRPr="00CE2050">
        <w:rPr>
          <w:bCs/>
          <w:i/>
        </w:rPr>
        <w:t>,</w:t>
      </w:r>
      <w:r w:rsidRPr="00CE2050">
        <w:rPr>
          <w:bCs/>
          <w:i/>
        </w:rPr>
        <w:t xml:space="preserve"> отметим, что предложенный МИОР критерий «р</w:t>
      </w:r>
      <w:r w:rsidR="004D6F08" w:rsidRPr="00CE2050">
        <w:rPr>
          <w:bCs/>
          <w:i/>
        </w:rPr>
        <w:t>аспространение посредством сети Интернет и онлайн-платформ</w:t>
      </w:r>
      <w:r w:rsidRPr="00CE2050">
        <w:rPr>
          <w:bCs/>
          <w:i/>
        </w:rPr>
        <w:t>»</w:t>
      </w:r>
      <w:r w:rsidR="004D6F08" w:rsidRPr="00CE2050">
        <w:rPr>
          <w:bCs/>
          <w:i/>
        </w:rPr>
        <w:t xml:space="preserve"> образует смешение двух понятий: сеть Интернет включает в себя и онлайн-платформы.</w:t>
      </w:r>
      <w:r w:rsidRPr="00CE2050">
        <w:rPr>
          <w:bCs/>
          <w:i/>
        </w:rPr>
        <w:t xml:space="preserve"> </w:t>
      </w:r>
    </w:p>
    <w:p w14:paraId="1AEF1C19" w14:textId="77777777" w:rsidR="00CE2050" w:rsidRPr="0039135B" w:rsidRDefault="00CE2050" w:rsidP="00CE2050">
      <w:pPr>
        <w:spacing w:after="120" w:line="276" w:lineRule="auto"/>
        <w:ind w:left="-567" w:firstLine="567"/>
        <w:jc w:val="both"/>
        <w:rPr>
          <w:bCs/>
        </w:rPr>
      </w:pPr>
    </w:p>
    <w:p w14:paraId="2AC77B44" w14:textId="6BD100F9" w:rsidR="004D6F08" w:rsidRPr="0039135B" w:rsidRDefault="00A35DB1" w:rsidP="00CE2050">
      <w:pPr>
        <w:spacing w:after="120" w:line="276" w:lineRule="auto"/>
        <w:ind w:left="-567" w:firstLine="567"/>
      </w:pPr>
      <w:r>
        <w:t>1.4.1. Что такое он</w:t>
      </w:r>
      <w:r w:rsidR="0027672D" w:rsidRPr="0039135B">
        <w:t xml:space="preserve">лайн платформа? </w:t>
      </w:r>
      <w:r w:rsidR="004D6F08" w:rsidRPr="0039135B">
        <w:t>Законом Республики Казахстан от 3 мая 2022 года № 118-VII «О внесении изменений и дополнений в некоторые законодательные акты Республики Казахстан по вопросам защиты прав ребенка, образования, информации и информатизации»</w:t>
      </w:r>
      <w:r w:rsidR="0039135B" w:rsidRPr="0039135B">
        <w:rPr>
          <w:rStyle w:val="a3"/>
        </w:rPr>
        <w:footnoteReference w:id="7"/>
      </w:r>
      <w:r w:rsidR="0027672D" w:rsidRPr="0039135B">
        <w:t xml:space="preserve"> в</w:t>
      </w:r>
      <w:r w:rsidR="004D6F08" w:rsidRPr="0039135B">
        <w:t xml:space="preserve"> Закон Республики Казахстан от 24 ноября 2015 года «Об информатизации»</w:t>
      </w:r>
      <w:r w:rsidR="0039135B" w:rsidRPr="0039135B">
        <w:rPr>
          <w:rStyle w:val="a3"/>
        </w:rPr>
        <w:footnoteReference w:id="8"/>
      </w:r>
      <w:r w:rsidR="0039135B" w:rsidRPr="0039135B">
        <w:t xml:space="preserve"> </w:t>
      </w:r>
      <w:r w:rsidR="0027672D" w:rsidRPr="0039135B">
        <w:t xml:space="preserve">(далее – Закон об информатизации) </w:t>
      </w:r>
      <w:r w:rsidR="004D6F08" w:rsidRPr="0039135B">
        <w:t>добавл</w:t>
      </w:r>
      <w:r w:rsidR="0027672D" w:rsidRPr="0039135B">
        <w:t xml:space="preserve">ено </w:t>
      </w:r>
      <w:r w:rsidR="004D6F08" w:rsidRPr="0039135B">
        <w:t>поняти</w:t>
      </w:r>
      <w:r w:rsidR="0027672D" w:rsidRPr="0039135B">
        <w:t>е</w:t>
      </w:r>
      <w:r w:rsidR="004D6F08" w:rsidRPr="0039135B">
        <w:t xml:space="preserve"> «</w:t>
      </w:r>
      <w:r w:rsidR="004D6F08" w:rsidRPr="0039135B">
        <w:rPr>
          <w:b/>
        </w:rPr>
        <w:t xml:space="preserve">онлайн-платформа </w:t>
      </w:r>
      <w:r w:rsidR="004D6F08" w:rsidRPr="0039135B">
        <w:t xml:space="preserve">– интернет-ресурс и (или) сервис обмена мгновенными сообщениями, предназначенные для распространения информации пользователем посредством созданной им персональной страницы путем размещения, приема и (или) передачи знаков и (или) сигналов, и (или) голосовой информации, и (или) письменного текста, и (или) изображения, и (или) звуков, и (или) сообщений конкретно определенному или неопределенному кругу лиц, за исключением интернет-ресурса и (или) сервиса обмена мгновенными сообщениями, предназначенных для предоставления финансовых услуг и электронной коммерции». </w:t>
      </w:r>
    </w:p>
    <w:p w14:paraId="41D0AFF4" w14:textId="5A2E17FC" w:rsidR="004D6F08" w:rsidRPr="00970A8C" w:rsidRDefault="00CE2050" w:rsidP="00751CD5">
      <w:pPr>
        <w:spacing w:after="120" w:line="276" w:lineRule="auto"/>
        <w:ind w:left="-567" w:firstLine="397"/>
        <w:rPr>
          <w:i/>
        </w:rPr>
      </w:pPr>
      <w:r w:rsidRPr="00970A8C">
        <w:rPr>
          <w:i/>
          <w:noProof/>
        </w:rPr>
        <w:drawing>
          <wp:anchor distT="0" distB="0" distL="114300" distR="114300" simplePos="0" relativeHeight="251648000" behindDoc="0" locked="0" layoutInCell="1" allowOverlap="1" wp14:anchorId="6A516FFA" wp14:editId="7068D1C6">
            <wp:simplePos x="0" y="0"/>
            <wp:positionH relativeFrom="column">
              <wp:posOffset>-386080</wp:posOffset>
            </wp:positionH>
            <wp:positionV relativeFrom="paragraph">
              <wp:posOffset>69850</wp:posOffset>
            </wp:positionV>
            <wp:extent cx="2209800" cy="15455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0" cy="1545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F08" w:rsidRPr="00970A8C">
        <w:rPr>
          <w:i/>
        </w:rPr>
        <w:t>Также, согласно поправкам: «</w:t>
      </w:r>
      <w:r w:rsidR="004D6F08" w:rsidRPr="00970A8C">
        <w:rPr>
          <w:b/>
          <w:i/>
        </w:rPr>
        <w:t>сервис обмена мгновенными сообщениями</w:t>
      </w:r>
      <w:r w:rsidR="004D6F08" w:rsidRPr="00970A8C">
        <w:rPr>
          <w:i/>
        </w:rPr>
        <w:t xml:space="preserve"> – программное обеспечение, предназначенное и (или) используемое пользователями для обмена мгновенными сообщениями либо их передачи конкретно определенному лицу (определенным лицам) в режиме реального времени с использованием сетей телекоммуникаций, за исключением программного обеспечения, предназначенного для предоставления финансовых услуг и электронной коммерции».</w:t>
      </w:r>
    </w:p>
    <w:p w14:paraId="7D202955" w14:textId="77777777" w:rsidR="00CE2050" w:rsidRDefault="00CE2050" w:rsidP="00751CD5">
      <w:pPr>
        <w:spacing w:after="120" w:line="276" w:lineRule="auto"/>
        <w:ind w:left="-567" w:firstLine="397"/>
      </w:pPr>
    </w:p>
    <w:p w14:paraId="7DFAEBB8" w14:textId="355AF2C4" w:rsidR="004D6F08" w:rsidRDefault="00A35DB1" w:rsidP="00751CD5">
      <w:pPr>
        <w:spacing w:after="120" w:line="276" w:lineRule="auto"/>
        <w:ind w:left="-567" w:firstLine="397"/>
      </w:pPr>
      <w:r>
        <w:t>В настоящее время</w:t>
      </w:r>
      <w:r w:rsidR="004D6F08" w:rsidRPr="0039135B">
        <w:t xml:space="preserve"> интернет-ресурс определен в Закон</w:t>
      </w:r>
      <w:r w:rsidR="0027672D" w:rsidRPr="0039135B">
        <w:t>е о</w:t>
      </w:r>
      <w:r w:rsidR="004D6F08" w:rsidRPr="0039135B">
        <w:t>б информатизации» как «</w:t>
      </w:r>
      <w:r w:rsidR="004D6F08" w:rsidRPr="0039135B">
        <w:rPr>
          <w:b/>
        </w:rPr>
        <w:t>информация</w:t>
      </w:r>
      <w:r w:rsidR="004D6F08" w:rsidRPr="0039135B">
        <w:t xml:space="preserve"> (в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p>
    <w:p w14:paraId="37C37208" w14:textId="69CB1655" w:rsidR="00751CD5" w:rsidRPr="0039135B" w:rsidRDefault="00751CD5" w:rsidP="00751CD5">
      <w:pPr>
        <w:spacing w:after="120" w:line="276" w:lineRule="auto"/>
        <w:ind w:left="-567" w:firstLine="397"/>
      </w:pPr>
      <w:r>
        <w:rPr>
          <w:noProof/>
        </w:rPr>
        <w:drawing>
          <wp:anchor distT="0" distB="0" distL="114300" distR="114300" simplePos="0" relativeHeight="251651072" behindDoc="1" locked="0" layoutInCell="1" allowOverlap="1" wp14:anchorId="6F935AC5" wp14:editId="676C9E4E">
            <wp:simplePos x="0" y="0"/>
            <wp:positionH relativeFrom="column">
              <wp:posOffset>-467360</wp:posOffset>
            </wp:positionH>
            <wp:positionV relativeFrom="paragraph">
              <wp:posOffset>114300</wp:posOffset>
            </wp:positionV>
            <wp:extent cx="6807200" cy="603250"/>
            <wp:effectExtent l="0" t="0" r="0" b="635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7200"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1E802" w14:textId="1AA1EE2E" w:rsidR="004D6F08" w:rsidRPr="00CE2050" w:rsidRDefault="004D6F08" w:rsidP="00751CD5">
      <w:pPr>
        <w:spacing w:after="120" w:line="276" w:lineRule="auto"/>
        <w:ind w:left="-567" w:firstLine="397"/>
        <w:rPr>
          <w:i/>
        </w:rPr>
      </w:pPr>
      <w:bookmarkStart w:id="8" w:name="_Hlk106723388"/>
      <w:r w:rsidRPr="00CE2050">
        <w:rPr>
          <w:i/>
        </w:rPr>
        <w:t xml:space="preserve">Получается, что согласно мнению законодателей, </w:t>
      </w:r>
      <w:r w:rsidR="0027672D" w:rsidRPr="00CE2050">
        <w:rPr>
          <w:i/>
        </w:rPr>
        <w:t xml:space="preserve">поддержанному МИОР, </w:t>
      </w:r>
      <w:r w:rsidRPr="00CE2050">
        <w:rPr>
          <w:b/>
          <w:i/>
        </w:rPr>
        <w:t>онлайн-платформа – это информация, предназначенная для распространения информации</w:t>
      </w:r>
      <w:r w:rsidRPr="00CE2050">
        <w:rPr>
          <w:i/>
        </w:rPr>
        <w:t>?</w:t>
      </w:r>
    </w:p>
    <w:p w14:paraId="244EAA38" w14:textId="2187977B" w:rsidR="00751CD5" w:rsidRPr="00CE2050" w:rsidRDefault="00751CD5" w:rsidP="00751CD5">
      <w:pPr>
        <w:spacing w:after="120" w:line="276" w:lineRule="auto"/>
        <w:ind w:left="-567" w:firstLine="397"/>
        <w:rPr>
          <w:i/>
        </w:rPr>
      </w:pPr>
    </w:p>
    <w:bookmarkEnd w:id="8"/>
    <w:p w14:paraId="6C265F1B" w14:textId="504380B6" w:rsidR="0027672D" w:rsidRPr="0039135B" w:rsidRDefault="0027672D" w:rsidP="00751CD5">
      <w:pPr>
        <w:spacing w:after="120" w:line="276" w:lineRule="auto"/>
        <w:ind w:left="-567" w:firstLine="397"/>
      </w:pPr>
      <w:r w:rsidRPr="0039135B">
        <w:rPr>
          <w:color w:val="auto"/>
        </w:rPr>
        <w:t>1.4.2. Кроме того, подвешенным остается вопрос о том, что</w:t>
      </w:r>
      <w:r w:rsidR="0039135B">
        <w:rPr>
          <w:color w:val="auto"/>
        </w:rPr>
        <w:t>, по мнению законодателей,</w:t>
      </w:r>
      <w:r w:rsidR="00A35DB1">
        <w:rPr>
          <w:color w:val="auto"/>
        </w:rPr>
        <w:t xml:space="preserve"> иностранные он</w:t>
      </w:r>
      <w:r w:rsidRPr="0039135B">
        <w:rPr>
          <w:color w:val="auto"/>
        </w:rPr>
        <w:t xml:space="preserve">лайн платформы функционируют в форме юридического лица, у которого есть </w:t>
      </w:r>
      <w:r w:rsidRPr="0039135B">
        <w:rPr>
          <w:b/>
          <w:color w:val="auto"/>
        </w:rPr>
        <w:t>собственники и представители</w:t>
      </w:r>
      <w:r w:rsidRPr="0039135B">
        <w:rPr>
          <w:color w:val="auto"/>
        </w:rPr>
        <w:t xml:space="preserve">. Однако, в самом Казахстане нет обязательного требования для СМИ быть юридическим лицом, а также </w:t>
      </w:r>
      <w:r w:rsidRPr="0039135B">
        <w:rPr>
          <w:b/>
        </w:rPr>
        <w:t>у юридических лиц нет собственников</w:t>
      </w:r>
      <w:r w:rsidRPr="0039135B">
        <w:t>, а есть учредители,</w:t>
      </w:r>
      <w:r w:rsidRPr="0039135B">
        <w:rPr>
          <w:color w:val="auto"/>
        </w:rPr>
        <w:t xml:space="preserve"> участники и собственники имущества</w:t>
      </w:r>
      <w:r w:rsidRPr="0039135B">
        <w:t xml:space="preserve">. Согласно статье 6 Закона о СМИ, собственник </w:t>
      </w:r>
      <w:r w:rsidR="00A35DB1">
        <w:t xml:space="preserve">- </w:t>
      </w:r>
      <w:r w:rsidRPr="0039135B">
        <w:t>это физическое или юридическое лицо либо объединение физических и (или) юридических лиц, осуществляющие право владения, пользования и распоряжения средством массовой информации. То есть</w:t>
      </w:r>
      <w:r w:rsidR="00A35DB1">
        <w:t>,</w:t>
      </w:r>
      <w:r w:rsidR="0039135B">
        <w:t xml:space="preserve"> и в данном случае</w:t>
      </w:r>
      <w:r w:rsidRPr="0039135B">
        <w:t xml:space="preserve"> СМИ рассматривается как объект, имущество.</w:t>
      </w:r>
    </w:p>
    <w:p w14:paraId="171B8A12" w14:textId="3891AC6A" w:rsidR="0027672D" w:rsidRDefault="0027672D" w:rsidP="00751CD5">
      <w:pPr>
        <w:spacing w:after="120" w:line="276" w:lineRule="auto"/>
        <w:ind w:left="-567" w:firstLine="397"/>
        <w:rPr>
          <w:color w:val="auto"/>
        </w:rPr>
      </w:pPr>
      <w:r w:rsidRPr="0039135B">
        <w:rPr>
          <w:color w:val="auto"/>
        </w:rPr>
        <w:t xml:space="preserve">Но информация не относится к вещным правам, а </w:t>
      </w:r>
      <w:r w:rsidRPr="0039135B">
        <w:rPr>
          <w:b/>
          <w:color w:val="auto"/>
        </w:rPr>
        <w:t>казахстанское законодательство не содержит понятия «собственник информации»</w:t>
      </w:r>
      <w:r w:rsidRPr="0039135B">
        <w:rPr>
          <w:color w:val="auto"/>
        </w:rPr>
        <w:t>. Это было подтверждено и Ответом Министра информации и общественного развития РК от 20 мая 2022 года на вопрос от 12 мая 2022 года № 738904 (dialog.egov.kz)</w:t>
      </w:r>
      <w:r w:rsidR="0039135B" w:rsidRPr="0039135B">
        <w:rPr>
          <w:rStyle w:val="a3"/>
          <w:color w:val="auto"/>
        </w:rPr>
        <w:footnoteReference w:id="9"/>
      </w:r>
      <w:r w:rsidRPr="0039135B">
        <w:rPr>
          <w:color w:val="auto"/>
        </w:rPr>
        <w:t>.</w:t>
      </w:r>
    </w:p>
    <w:p w14:paraId="47903187" w14:textId="186071FF" w:rsidR="00751CD5" w:rsidRPr="0039135B" w:rsidRDefault="00CE2050" w:rsidP="00751CD5">
      <w:pPr>
        <w:spacing w:after="120" w:line="276" w:lineRule="auto"/>
        <w:ind w:left="-567" w:firstLine="397"/>
        <w:rPr>
          <w:color w:val="auto"/>
        </w:rPr>
      </w:pPr>
      <w:r>
        <w:rPr>
          <w:noProof/>
          <w:color w:val="auto"/>
        </w:rPr>
        <w:drawing>
          <wp:anchor distT="0" distB="0" distL="114300" distR="114300" simplePos="0" relativeHeight="251656192" behindDoc="1" locked="0" layoutInCell="1" allowOverlap="1" wp14:anchorId="692B1EB2" wp14:editId="0771B7A8">
            <wp:simplePos x="0" y="0"/>
            <wp:positionH relativeFrom="column">
              <wp:posOffset>-518160</wp:posOffset>
            </wp:positionH>
            <wp:positionV relativeFrom="paragraph">
              <wp:posOffset>83820</wp:posOffset>
            </wp:positionV>
            <wp:extent cx="6794500" cy="1644650"/>
            <wp:effectExtent l="0" t="0" r="635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94500" cy="1644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FD950" w14:textId="784E021E" w:rsidR="00A26AA8" w:rsidRPr="00CE2050" w:rsidRDefault="00A26AA8" w:rsidP="00751CD5">
      <w:pPr>
        <w:spacing w:after="120" w:line="276" w:lineRule="auto"/>
        <w:ind w:left="-567" w:firstLine="397"/>
        <w:rPr>
          <w:i/>
          <w:color w:val="auto"/>
        </w:rPr>
      </w:pPr>
      <w:bookmarkStart w:id="9" w:name="_Hlk106723595"/>
      <w:r w:rsidRPr="00CE2050">
        <w:rPr>
          <w:i/>
          <w:color w:val="auto"/>
        </w:rPr>
        <w:t xml:space="preserve">Если владельцы блогов предлагается рассматривать как </w:t>
      </w:r>
      <w:r w:rsidRPr="00CE2050">
        <w:rPr>
          <w:b/>
          <w:i/>
          <w:color w:val="auto"/>
        </w:rPr>
        <w:t>собственников</w:t>
      </w:r>
      <w:r w:rsidR="00751CD5" w:rsidRPr="00CE2050">
        <w:rPr>
          <w:b/>
          <w:i/>
          <w:color w:val="auto"/>
        </w:rPr>
        <w:t xml:space="preserve"> </w:t>
      </w:r>
      <w:r w:rsidRPr="00CE2050">
        <w:rPr>
          <w:b/>
          <w:i/>
          <w:color w:val="auto"/>
        </w:rPr>
        <w:t>самостоятельных интернет-ресурсов</w:t>
      </w:r>
      <w:r w:rsidRPr="00CE2050">
        <w:rPr>
          <w:i/>
          <w:color w:val="auto"/>
        </w:rPr>
        <w:t>, то речь идет о СМИ, для которых права и обязанности уже прописаны в законодательстве.</w:t>
      </w:r>
    </w:p>
    <w:p w14:paraId="75E07EA4" w14:textId="7700BD65" w:rsidR="00A26AA8" w:rsidRPr="00CE2050" w:rsidRDefault="00A26AA8" w:rsidP="00751CD5">
      <w:pPr>
        <w:spacing w:after="120" w:line="276" w:lineRule="auto"/>
        <w:ind w:left="-567" w:firstLine="397"/>
        <w:rPr>
          <w:i/>
          <w:color w:val="auto"/>
        </w:rPr>
      </w:pPr>
      <w:r w:rsidRPr="00CE2050">
        <w:rPr>
          <w:i/>
          <w:color w:val="auto"/>
        </w:rPr>
        <w:t xml:space="preserve">Если же это некие </w:t>
      </w:r>
      <w:r w:rsidRPr="00CE2050">
        <w:rPr>
          <w:b/>
          <w:i/>
          <w:color w:val="auto"/>
        </w:rPr>
        <w:t>анонимные лица</w:t>
      </w:r>
      <w:r w:rsidRPr="00CE2050">
        <w:rPr>
          <w:i/>
          <w:color w:val="auto"/>
        </w:rPr>
        <w:t>, непонятно</w:t>
      </w:r>
      <w:r w:rsidR="00A35DB1" w:rsidRPr="00CE2050">
        <w:rPr>
          <w:i/>
          <w:color w:val="auto"/>
        </w:rPr>
        <w:t>,</w:t>
      </w:r>
      <w:r w:rsidRPr="00CE2050">
        <w:rPr>
          <w:i/>
          <w:color w:val="auto"/>
        </w:rPr>
        <w:t xml:space="preserve"> </w:t>
      </w:r>
      <w:r w:rsidRPr="00CE2050">
        <w:rPr>
          <w:b/>
          <w:i/>
          <w:color w:val="auto"/>
        </w:rPr>
        <w:t>для кого и чего</w:t>
      </w:r>
      <w:r w:rsidRPr="00CE2050">
        <w:rPr>
          <w:i/>
          <w:color w:val="auto"/>
        </w:rPr>
        <w:t xml:space="preserve"> размещающие </w:t>
      </w:r>
      <w:r w:rsidRPr="00CE2050">
        <w:rPr>
          <w:b/>
          <w:i/>
          <w:color w:val="auto"/>
        </w:rPr>
        <w:t>некую информацию</w:t>
      </w:r>
      <w:r w:rsidRPr="00CE2050">
        <w:rPr>
          <w:i/>
          <w:color w:val="auto"/>
        </w:rPr>
        <w:t xml:space="preserve"> в местах, где она может быть в любой момент </w:t>
      </w:r>
      <w:r w:rsidRPr="00CE2050">
        <w:rPr>
          <w:b/>
          <w:i/>
          <w:color w:val="auto"/>
        </w:rPr>
        <w:t xml:space="preserve">удалена или изменена независимо от их желания </w:t>
      </w:r>
      <w:r w:rsidR="00A35DB1" w:rsidRPr="00CE2050">
        <w:rPr>
          <w:i/>
          <w:color w:val="auto"/>
        </w:rPr>
        <w:t>владельцами онлайн платформ, то</w:t>
      </w:r>
      <w:r w:rsidRPr="00CE2050">
        <w:rPr>
          <w:i/>
          <w:color w:val="auto"/>
        </w:rPr>
        <w:t xml:space="preserve"> как и для чего прописывать им некий особый правовой статус? </w:t>
      </w:r>
    </w:p>
    <w:p w14:paraId="3C77B9C2" w14:textId="03095722" w:rsidR="00751CD5" w:rsidRPr="0039135B" w:rsidRDefault="00751CD5" w:rsidP="00751CD5">
      <w:pPr>
        <w:spacing w:after="120" w:line="276" w:lineRule="auto"/>
        <w:ind w:left="-567" w:firstLine="397"/>
        <w:rPr>
          <w:color w:val="auto"/>
        </w:rPr>
      </w:pPr>
    </w:p>
    <w:bookmarkEnd w:id="9"/>
    <w:p w14:paraId="3D6B858F" w14:textId="460B6405" w:rsidR="00F33E5B" w:rsidRPr="0039135B" w:rsidRDefault="0027672D" w:rsidP="00751CD5">
      <w:pPr>
        <w:spacing w:after="120" w:line="276" w:lineRule="auto"/>
        <w:ind w:left="-567"/>
        <w:rPr>
          <w:color w:val="auto"/>
        </w:rPr>
      </w:pPr>
      <w:r w:rsidRPr="0039135B">
        <w:rPr>
          <w:color w:val="auto"/>
        </w:rPr>
        <w:t>1.4.3.</w:t>
      </w:r>
      <w:r w:rsidR="0039135B" w:rsidRPr="0039135B">
        <w:rPr>
          <w:color w:val="auto"/>
        </w:rPr>
        <w:t xml:space="preserve"> </w:t>
      </w:r>
      <w:r w:rsidRPr="0039135B">
        <w:rPr>
          <w:color w:val="auto"/>
        </w:rPr>
        <w:t xml:space="preserve">При разработке проекта следует определиться с </w:t>
      </w:r>
      <w:r w:rsidRPr="0039135B">
        <w:rPr>
          <w:b/>
          <w:color w:val="auto"/>
        </w:rPr>
        <w:t>казахстанской юрисдикцией</w:t>
      </w:r>
      <w:r w:rsidRPr="0039135B">
        <w:rPr>
          <w:color w:val="auto"/>
        </w:rPr>
        <w:t xml:space="preserve"> при распространении информации посредством сети Интернет, </w:t>
      </w:r>
      <w:r w:rsidRPr="0039135B">
        <w:rPr>
          <w:b/>
          <w:color w:val="auto"/>
        </w:rPr>
        <w:t>не имеющей национальных границ</w:t>
      </w:r>
      <w:r w:rsidRPr="0039135B">
        <w:rPr>
          <w:color w:val="auto"/>
        </w:rPr>
        <w:t xml:space="preserve">. </w:t>
      </w:r>
      <w:r w:rsidR="00A35DB1">
        <w:rPr>
          <w:color w:val="auto"/>
        </w:rPr>
        <w:t>В Интернете вообще</w:t>
      </w:r>
      <w:r w:rsidR="00F33E5B" w:rsidRPr="0039135B">
        <w:rPr>
          <w:color w:val="auto"/>
        </w:rPr>
        <w:t xml:space="preserve"> и в социальных сетях</w:t>
      </w:r>
      <w:r w:rsidR="00A35DB1">
        <w:rPr>
          <w:color w:val="auto"/>
        </w:rPr>
        <w:t>,</w:t>
      </w:r>
      <w:r w:rsidR="00F33E5B" w:rsidRPr="0039135B">
        <w:rPr>
          <w:color w:val="auto"/>
        </w:rPr>
        <w:t xml:space="preserve"> в частности, публикуется много информации, не соответствующей законодательству РК. Если казахстанские чиновники считают, что при этом ведется деятельность на территории РК, им надо удалять или, по крайней мере, блокировать ее полностью. Если же они собираются заниматься только отдельными сообщениями, написанными на определенных сайтах, на двух-трех языках, то это просто профанация идеи борьбы с незаконным контентом. Ведь остальной гигантский массив незаконной информации будет продолжать оставаться доступен казахстанским пользователям Интернета. Поэтому отдельные блокировки и удаления будут сравнимы </w:t>
      </w:r>
      <w:r w:rsidR="003451F6">
        <w:rPr>
          <w:color w:val="auto"/>
        </w:rPr>
        <w:t xml:space="preserve">с </w:t>
      </w:r>
      <w:r w:rsidR="00F33E5B" w:rsidRPr="0039135B">
        <w:rPr>
          <w:color w:val="auto"/>
        </w:rPr>
        <w:t>войной с ветряными мельницами.</w:t>
      </w:r>
    </w:p>
    <w:p w14:paraId="02FFCDB8" w14:textId="6B32BB87" w:rsidR="0039135B" w:rsidRDefault="00F33E5B" w:rsidP="00751CD5">
      <w:pPr>
        <w:spacing w:after="120" w:line="276" w:lineRule="auto"/>
        <w:ind w:left="-567" w:firstLine="397"/>
        <w:rPr>
          <w:color w:val="auto"/>
        </w:rPr>
      </w:pPr>
      <w:r w:rsidRPr="0039135B">
        <w:rPr>
          <w:color w:val="auto"/>
        </w:rPr>
        <w:t>Тем не менее, с</w:t>
      </w:r>
      <w:r w:rsidR="0027672D" w:rsidRPr="0039135B">
        <w:rPr>
          <w:color w:val="auto"/>
        </w:rPr>
        <w:t>огласно последним поправкам</w:t>
      </w:r>
      <w:r w:rsidR="0039135B" w:rsidRPr="0039135B">
        <w:rPr>
          <w:rStyle w:val="a3"/>
        </w:rPr>
        <w:footnoteReference w:id="10"/>
      </w:r>
      <w:r w:rsidR="00A35DB1">
        <w:rPr>
          <w:color w:val="auto"/>
        </w:rPr>
        <w:t>, он</w:t>
      </w:r>
      <w:r w:rsidR="0027672D" w:rsidRPr="0039135B">
        <w:rPr>
          <w:color w:val="auto"/>
        </w:rPr>
        <w:t xml:space="preserve">лайн платформы </w:t>
      </w:r>
      <w:r w:rsidR="004D6F08" w:rsidRPr="0039135B">
        <w:rPr>
          <w:color w:val="auto"/>
        </w:rPr>
        <w:t>осуществл</w:t>
      </w:r>
      <w:r w:rsidR="0027672D" w:rsidRPr="0039135B">
        <w:rPr>
          <w:color w:val="auto"/>
        </w:rPr>
        <w:t>яют</w:t>
      </w:r>
      <w:r w:rsidR="004D6F08" w:rsidRPr="0039135B">
        <w:rPr>
          <w:color w:val="auto"/>
        </w:rPr>
        <w:t xml:space="preserve"> </w:t>
      </w:r>
      <w:r w:rsidR="004D6F08" w:rsidRPr="0039135B">
        <w:rPr>
          <w:b/>
          <w:color w:val="auto"/>
        </w:rPr>
        <w:t>деятельност</w:t>
      </w:r>
      <w:r w:rsidR="0027672D" w:rsidRPr="0039135B">
        <w:rPr>
          <w:b/>
          <w:color w:val="auto"/>
        </w:rPr>
        <w:t>ь</w:t>
      </w:r>
      <w:r w:rsidR="004D6F08" w:rsidRPr="0039135B">
        <w:rPr>
          <w:b/>
          <w:color w:val="auto"/>
        </w:rPr>
        <w:t xml:space="preserve"> на территории</w:t>
      </w:r>
      <w:r w:rsidR="004D6F08" w:rsidRPr="0039135B">
        <w:rPr>
          <w:color w:val="auto"/>
        </w:rPr>
        <w:t xml:space="preserve"> Республики Казахстан.</w:t>
      </w:r>
      <w:r w:rsidR="0027672D" w:rsidRPr="0039135B">
        <w:rPr>
          <w:color w:val="auto"/>
        </w:rPr>
        <w:t xml:space="preserve"> </w:t>
      </w:r>
      <w:r w:rsidR="004D6F08" w:rsidRPr="0039135B">
        <w:rPr>
          <w:color w:val="auto"/>
        </w:rPr>
        <w:t>При этом критерие</w:t>
      </w:r>
      <w:r w:rsidR="0039135B">
        <w:rPr>
          <w:color w:val="auto"/>
        </w:rPr>
        <w:t>м</w:t>
      </w:r>
      <w:r w:rsidR="004D6F08" w:rsidRPr="0039135B">
        <w:rPr>
          <w:color w:val="auto"/>
        </w:rPr>
        <w:t xml:space="preserve"> </w:t>
      </w:r>
      <w:r w:rsidR="0039135B">
        <w:rPr>
          <w:color w:val="auto"/>
        </w:rPr>
        <w:t>того</w:t>
      </w:r>
      <w:r w:rsidR="00A35DB1">
        <w:rPr>
          <w:color w:val="auto"/>
        </w:rPr>
        <w:t>,</w:t>
      </w:r>
      <w:r w:rsidR="004D6F08" w:rsidRPr="0039135B">
        <w:rPr>
          <w:color w:val="auto"/>
        </w:rPr>
        <w:t xml:space="preserve"> осуществляется эта </w:t>
      </w:r>
      <w:r w:rsidR="004D6F08" w:rsidRPr="0039135B">
        <w:rPr>
          <w:color w:val="auto"/>
        </w:rPr>
        <w:lastRenderedPageBreak/>
        <w:t>деятельность или нет</w:t>
      </w:r>
      <w:r w:rsidR="00A35DB1">
        <w:rPr>
          <w:color w:val="auto"/>
        </w:rPr>
        <w:t>,</w:t>
      </w:r>
      <w:r w:rsidR="0039135B">
        <w:rPr>
          <w:color w:val="auto"/>
        </w:rPr>
        <w:t xml:space="preserve"> служит среднесуточный доступ в течение месяца более ста тысяч пользователей, находящихся на территории Республики Казахстан.</w:t>
      </w:r>
      <w:r w:rsidR="004D6F08" w:rsidRPr="0039135B">
        <w:rPr>
          <w:color w:val="auto"/>
        </w:rPr>
        <w:t xml:space="preserve"> </w:t>
      </w:r>
    </w:p>
    <w:p w14:paraId="5F8F354C" w14:textId="60F94B7C" w:rsidR="004D6F08" w:rsidRPr="0039135B" w:rsidRDefault="004D6F08" w:rsidP="00751CD5">
      <w:pPr>
        <w:spacing w:after="120" w:line="276" w:lineRule="auto"/>
        <w:ind w:left="-567" w:firstLine="397"/>
      </w:pPr>
      <w:r w:rsidRPr="0039135B">
        <w:t>Закон Республики Казахстан от 10 июля 2009 года № 178-IV «О внесении изменений и дополнений в некоторые законодательные акты Республики Казахстан по вопросам информационно-коммуникационных сетей»</w:t>
      </w:r>
      <w:r w:rsidR="0039135B" w:rsidRPr="0039135B">
        <w:rPr>
          <w:rStyle w:val="a3"/>
        </w:rPr>
        <w:footnoteReference w:id="11"/>
      </w:r>
      <w:r w:rsidRPr="0039135B">
        <w:t xml:space="preserve">, произвел деление Интернет-ресурсов на </w:t>
      </w:r>
      <w:r w:rsidRPr="0039135B">
        <w:rPr>
          <w:b/>
        </w:rPr>
        <w:t>отечественные и иностранные</w:t>
      </w:r>
      <w:r w:rsidRPr="0039135B">
        <w:t>, но не указал критери</w:t>
      </w:r>
      <w:r w:rsidR="00A35DB1">
        <w:t>и</w:t>
      </w:r>
      <w:r w:rsidRPr="0039135B">
        <w:t xml:space="preserve">, по которым это деление должно производиться. Вопрос этот до сих пор так и «подвешен в воздухе». Если речь идет о казахстанских </w:t>
      </w:r>
      <w:proofErr w:type="spellStart"/>
      <w:r w:rsidRPr="0039135B">
        <w:t>интернет-ресурсах</w:t>
      </w:r>
      <w:proofErr w:type="spellEnd"/>
      <w:r w:rsidRPr="0039135B">
        <w:t xml:space="preserve">, то условно можно предположить, что речь идет о сайтах, размещенных на серверах, расположенных на территории РК, имеющих казахстанский национальный домен </w:t>
      </w:r>
      <w:proofErr w:type="spellStart"/>
      <w:r w:rsidRPr="0039135B">
        <w:rPr>
          <w:lang w:val="en-US"/>
        </w:rPr>
        <w:t>kz</w:t>
      </w:r>
      <w:proofErr w:type="spellEnd"/>
      <w:r w:rsidRPr="0039135B">
        <w:t xml:space="preserve">, либо принадлежащих казахстанским юридическим и физическим лицам. Но, в соответствии с действующим законодательством, субъектный состав владельцев сайтов нельзя ограничить лишь казахстанскими гражданами или юридическими лицами. </w:t>
      </w:r>
    </w:p>
    <w:p w14:paraId="13FC8FFC" w14:textId="4387501C" w:rsidR="004D6F08" w:rsidRPr="0039135B" w:rsidRDefault="004D6F08" w:rsidP="00751CD5">
      <w:pPr>
        <w:spacing w:after="120" w:line="276" w:lineRule="auto"/>
        <w:ind w:left="-567" w:firstLine="397"/>
        <w:rPr>
          <w:color w:val="auto"/>
        </w:rPr>
      </w:pPr>
      <w:r w:rsidRPr="0039135B">
        <w:t>Следует напомнить, что п. 2 ст. 5 Закон</w:t>
      </w:r>
      <w:r w:rsidR="0027672D" w:rsidRPr="0039135B">
        <w:t>а</w:t>
      </w:r>
      <w:r w:rsidRPr="0039135B">
        <w:t xml:space="preserve"> о СМИ запрещает </w:t>
      </w:r>
      <w:r w:rsidRPr="0039135B">
        <w:rPr>
          <w:color w:val="auto"/>
        </w:rPr>
        <w:t xml:space="preserve">иностранцам и иностранным юридическим лицам, лицам без гражданства прямо и (или) косвенно владеть, пользоваться, распоряжаться и (или) управлять более </w:t>
      </w:r>
      <w:r w:rsidRPr="0039135B">
        <w:rPr>
          <w:b/>
          <w:color w:val="auto"/>
        </w:rPr>
        <w:t>20 процентами акций (долей, паев) юридического лица - собственника средства массовой информации в Республике Казахстан или осуществляющего деятельность в этой сфере</w:t>
      </w:r>
      <w:r w:rsidRPr="0039135B">
        <w:rPr>
          <w:color w:val="auto"/>
        </w:rPr>
        <w:t xml:space="preserve">. </w:t>
      </w:r>
    </w:p>
    <w:p w14:paraId="5B2C7530" w14:textId="77777777" w:rsidR="004D6F08" w:rsidRPr="0039135B" w:rsidRDefault="004D6F08" w:rsidP="00751CD5">
      <w:pPr>
        <w:spacing w:after="120" w:line="276" w:lineRule="auto"/>
        <w:ind w:left="-567" w:firstLine="397"/>
        <w:rPr>
          <w:color w:val="auto"/>
        </w:rPr>
      </w:pPr>
      <w:r w:rsidRPr="0039135B">
        <w:rPr>
          <w:color w:val="auto"/>
        </w:rPr>
        <w:t xml:space="preserve">Из этой нормы следует вывод, что юридические лица - собственники сайтов, признанных отечественными, нарушат закон, если разрешат иностранным физическим и юридическим лицам, лицам без гражданства прямо и (или) косвенно владеть, пользоваться, распоряжаться и (или) управлять более 20 процентами своих акций (долей, паев). Исключение в действующем законе сделано только для интернет-ресурсов, предназначенных для электронной коммерции. </w:t>
      </w:r>
    </w:p>
    <w:p w14:paraId="53988695" w14:textId="77777777" w:rsidR="004D6F08" w:rsidRPr="0039135B" w:rsidRDefault="004D6F08" w:rsidP="00751CD5">
      <w:pPr>
        <w:spacing w:after="120" w:line="276" w:lineRule="auto"/>
        <w:ind w:left="-567" w:firstLine="397"/>
      </w:pPr>
      <w:r w:rsidRPr="0039135B">
        <w:t xml:space="preserve">Кроме того, согласно статье 7 Закона о СМИ, главным редактором (редактором) СМИ </w:t>
      </w:r>
      <w:r w:rsidRPr="0039135B">
        <w:rPr>
          <w:b/>
        </w:rPr>
        <w:t>не могут быть иностранцы либо лица без гражданства</w:t>
      </w:r>
      <w:r w:rsidRPr="0039135B">
        <w:t>.</w:t>
      </w:r>
    </w:p>
    <w:p w14:paraId="1D6FDB4C" w14:textId="0435E002" w:rsidR="004D6F08" w:rsidRDefault="0054646A" w:rsidP="00751CD5">
      <w:pPr>
        <w:spacing w:after="120" w:line="276" w:lineRule="auto"/>
        <w:ind w:left="-567" w:firstLine="397"/>
        <w:rPr>
          <w:color w:val="auto"/>
        </w:rPr>
      </w:pPr>
      <w:r>
        <w:rPr>
          <w:color w:val="auto"/>
        </w:rPr>
        <w:t xml:space="preserve">Согласно </w:t>
      </w:r>
      <w:r w:rsidR="004D6F08" w:rsidRPr="0039135B">
        <w:rPr>
          <w:color w:val="auto"/>
        </w:rPr>
        <w:t xml:space="preserve"> статье 24 </w:t>
      </w:r>
      <w:r>
        <w:rPr>
          <w:color w:val="auto"/>
        </w:rPr>
        <w:t xml:space="preserve">этого же закона </w:t>
      </w:r>
      <w:r w:rsidR="004D6F08" w:rsidRPr="0039135B">
        <w:rPr>
          <w:color w:val="auto"/>
        </w:rPr>
        <w:t>«Деятельность представителей иностранных средств массовой информации в Республике Казахстан»: «</w:t>
      </w:r>
      <w:r w:rsidR="004D6F08" w:rsidRPr="0039135B">
        <w:rPr>
          <w:b/>
          <w:color w:val="auto"/>
        </w:rPr>
        <w:t>Аккредитация представительств иностранных средств массовой информации и их журналистов</w:t>
      </w:r>
      <w:r w:rsidR="004D6F08" w:rsidRPr="0039135B">
        <w:rPr>
          <w:color w:val="auto"/>
        </w:rPr>
        <w:t xml:space="preserve"> проводится Министерством иностранных дел Республики Казахстан в установленном им порядке».</w:t>
      </w:r>
    </w:p>
    <w:p w14:paraId="21DF648D" w14:textId="6E6E7FD1" w:rsidR="00CE2050" w:rsidRPr="0039135B" w:rsidRDefault="00970A8C" w:rsidP="00751CD5">
      <w:pPr>
        <w:spacing w:after="120" w:line="276" w:lineRule="auto"/>
        <w:ind w:left="-567" w:firstLine="397"/>
        <w:rPr>
          <w:color w:val="auto"/>
        </w:rPr>
      </w:pPr>
      <w:r>
        <w:rPr>
          <w:noProof/>
          <w:color w:val="auto"/>
        </w:rPr>
        <w:drawing>
          <wp:anchor distT="0" distB="0" distL="114300" distR="114300" simplePos="0" relativeHeight="251657216" behindDoc="0" locked="0" layoutInCell="1" allowOverlap="1" wp14:anchorId="60173E72" wp14:editId="4ECA3A23">
            <wp:simplePos x="0" y="0"/>
            <wp:positionH relativeFrom="column">
              <wp:posOffset>-359410</wp:posOffset>
            </wp:positionH>
            <wp:positionV relativeFrom="paragraph">
              <wp:posOffset>264795</wp:posOffset>
            </wp:positionV>
            <wp:extent cx="2366645" cy="1479550"/>
            <wp:effectExtent l="0" t="0" r="0" b="635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6645" cy="1479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08339" w14:textId="1A9F5AE3" w:rsidR="0027672D" w:rsidRPr="00970A8C" w:rsidRDefault="004D6F08" w:rsidP="00CE2050">
      <w:pPr>
        <w:spacing w:after="120" w:line="276" w:lineRule="auto"/>
        <w:ind w:left="-567"/>
        <w:rPr>
          <w:i/>
          <w:color w:val="auto"/>
        </w:rPr>
      </w:pPr>
      <w:r w:rsidRPr="00970A8C">
        <w:rPr>
          <w:i/>
          <w:color w:val="auto"/>
        </w:rPr>
        <w:t>Непонятно, каким образом выполнять данные нормы применительно к интернет-ресурсам</w:t>
      </w:r>
      <w:r w:rsidR="0054646A" w:rsidRPr="00970A8C">
        <w:rPr>
          <w:i/>
          <w:color w:val="auto"/>
        </w:rPr>
        <w:t xml:space="preserve"> в целом, он</w:t>
      </w:r>
      <w:r w:rsidR="0027672D" w:rsidRPr="00970A8C">
        <w:rPr>
          <w:i/>
          <w:color w:val="auto"/>
        </w:rPr>
        <w:t>лайн платформам и средствам массовой коммуникации</w:t>
      </w:r>
      <w:r w:rsidRPr="00970A8C">
        <w:rPr>
          <w:i/>
          <w:color w:val="auto"/>
        </w:rPr>
        <w:t>?</w:t>
      </w:r>
    </w:p>
    <w:p w14:paraId="6E537B30" w14:textId="701BB07A" w:rsidR="0027672D" w:rsidRPr="00970A8C" w:rsidRDefault="0027672D" w:rsidP="00751CD5">
      <w:pPr>
        <w:spacing w:after="120" w:line="276" w:lineRule="auto"/>
        <w:ind w:left="-567" w:firstLine="397"/>
        <w:rPr>
          <w:i/>
        </w:rPr>
      </w:pPr>
      <w:r w:rsidRPr="00970A8C">
        <w:rPr>
          <w:i/>
        </w:rPr>
        <w:t xml:space="preserve">Здесь </w:t>
      </w:r>
      <w:r w:rsidR="0039135B" w:rsidRPr="00970A8C">
        <w:rPr>
          <w:i/>
        </w:rPr>
        <w:t xml:space="preserve">также </w:t>
      </w:r>
      <w:r w:rsidRPr="00970A8C">
        <w:rPr>
          <w:i/>
        </w:rPr>
        <w:t>возникает вопрос о том, кто является представителем иностранной онлайн-платформы и (или) сервиса обмена мгновенными сообщениями (в терминологии авт</w:t>
      </w:r>
      <w:r w:rsidR="0054646A" w:rsidRPr="00970A8C">
        <w:rPr>
          <w:i/>
        </w:rPr>
        <w:t>оров закона</w:t>
      </w:r>
      <w:r w:rsidRPr="00970A8C">
        <w:rPr>
          <w:i/>
        </w:rPr>
        <w:t xml:space="preserve"> это </w:t>
      </w:r>
      <w:r w:rsidRPr="00970A8C">
        <w:rPr>
          <w:b/>
          <w:i/>
        </w:rPr>
        <w:t>представители информации и программного обеспечения</w:t>
      </w:r>
      <w:r w:rsidRPr="00970A8C">
        <w:rPr>
          <w:i/>
        </w:rPr>
        <w:t xml:space="preserve">)? </w:t>
      </w:r>
    </w:p>
    <w:p w14:paraId="714E37EC" w14:textId="77777777" w:rsidR="00CE2050" w:rsidRPr="0039135B" w:rsidRDefault="00CE2050" w:rsidP="00751CD5">
      <w:pPr>
        <w:spacing w:after="120" w:line="276" w:lineRule="auto"/>
        <w:ind w:left="-567" w:firstLine="397"/>
      </w:pPr>
    </w:p>
    <w:p w14:paraId="13A9C37F" w14:textId="7BC95F99" w:rsidR="0027672D" w:rsidRPr="0039135B" w:rsidRDefault="0027672D" w:rsidP="00751CD5">
      <w:pPr>
        <w:spacing w:after="120" w:line="276" w:lineRule="auto"/>
        <w:ind w:left="-567" w:firstLine="397"/>
      </w:pPr>
      <w:r w:rsidRPr="0039135B">
        <w:t xml:space="preserve">1.4.4. Если </w:t>
      </w:r>
      <w:r w:rsidR="0039135B">
        <w:t xml:space="preserve">принять, что некие </w:t>
      </w:r>
      <w:r w:rsidR="0054646A">
        <w:t>онлайн-платформы</w:t>
      </w:r>
      <w:r w:rsidRPr="0039135B">
        <w:t xml:space="preserve"> осуществляют деятельность на территории Республики Казахстан, то на них однозначно распространяются и обязанности, предусмотренные п. 5-1 и 8 статьи 36 Закона Республики Казахстан от 24 ноября 2015 года «Об информатизации»: </w:t>
      </w:r>
    </w:p>
    <w:p w14:paraId="72BD97B4" w14:textId="77777777" w:rsidR="0027672D" w:rsidRPr="0039135B" w:rsidRDefault="0027672D" w:rsidP="00751CD5">
      <w:pPr>
        <w:spacing w:after="120" w:line="276" w:lineRule="auto"/>
        <w:ind w:left="-567" w:firstLine="397"/>
      </w:pPr>
      <w:r w:rsidRPr="0039135B">
        <w:t xml:space="preserve">«5-1. Оказание собственником или владельцем общедоступного электронного информационного ресурса услуги по размещению пользователем информации в Интернет </w:t>
      </w:r>
      <w:r w:rsidRPr="0039135B">
        <w:lastRenderedPageBreak/>
        <w:t xml:space="preserve">осуществляется </w:t>
      </w:r>
      <w:r w:rsidRPr="0039135B">
        <w:rPr>
          <w:b/>
        </w:rPr>
        <w:t>на основании соглашения, заключаемого в письменной форме (в том числе электронной), с идентификацией на портале «электронного правительства» или посредством использования зарегистрированного на общедоступном информационном электронном ресурсе абонентского номера сотовой связи пользователя с отправлением короткого текстового сообщения, содержащего одноразовый пароль, для заключения соглашения</w:t>
      </w:r>
      <w:r w:rsidRPr="0039135B">
        <w:t xml:space="preserve">». </w:t>
      </w:r>
    </w:p>
    <w:p w14:paraId="6E71D9E9" w14:textId="3A3A5D3D" w:rsidR="0027672D" w:rsidRDefault="0027672D" w:rsidP="00751CD5">
      <w:pPr>
        <w:spacing w:after="120" w:line="276" w:lineRule="auto"/>
        <w:ind w:left="-567" w:firstLine="397"/>
      </w:pPr>
      <w:r w:rsidRPr="0039135B">
        <w:t xml:space="preserve">«8. </w:t>
      </w:r>
      <w:r w:rsidRPr="0039135B">
        <w:rPr>
          <w:b/>
        </w:rPr>
        <w:t>Хранение персональных данных</w:t>
      </w:r>
      <w:r w:rsidRPr="0039135B">
        <w:t xml:space="preserve">, содержащихся в электронных информационных ресурсах, осуществляется собственником и (или) оператором, а также третьим лицом в </w:t>
      </w:r>
      <w:r w:rsidRPr="0039135B">
        <w:rPr>
          <w:b/>
        </w:rPr>
        <w:t>электронной базе, находящейся в серверном помещении на территории Республики Казахстан</w:t>
      </w:r>
      <w:r w:rsidRPr="0039135B">
        <w:t>, с принятием необходимых мер по защите персональных данных в соответствии с порядком, определяемым Правительством Республики Казахстан».</w:t>
      </w:r>
    </w:p>
    <w:p w14:paraId="6C17C161" w14:textId="77777777" w:rsidR="00CE2050" w:rsidRPr="0039135B" w:rsidRDefault="00CE2050" w:rsidP="00751CD5">
      <w:pPr>
        <w:spacing w:after="120" w:line="276" w:lineRule="auto"/>
        <w:ind w:left="-567" w:firstLine="397"/>
      </w:pPr>
    </w:p>
    <w:p w14:paraId="3941956E" w14:textId="233EFB2A" w:rsidR="0027672D" w:rsidRDefault="0027672D" w:rsidP="00751CD5">
      <w:pPr>
        <w:spacing w:after="120" w:line="276" w:lineRule="auto"/>
        <w:ind w:left="-567" w:firstLine="397"/>
      </w:pPr>
      <w:r w:rsidRPr="0039135B">
        <w:t>Непонятно, как МИОР собирается реализовывать данные требования?</w:t>
      </w:r>
    </w:p>
    <w:p w14:paraId="6CC9C626" w14:textId="42364F87" w:rsidR="00CE2050" w:rsidRPr="0039135B" w:rsidRDefault="00CE2050" w:rsidP="00751CD5">
      <w:pPr>
        <w:spacing w:after="120" w:line="276" w:lineRule="auto"/>
        <w:ind w:left="-567" w:firstLine="397"/>
      </w:pPr>
      <w:r>
        <w:rPr>
          <w:noProof/>
        </w:rPr>
        <w:drawing>
          <wp:anchor distT="0" distB="0" distL="114300" distR="114300" simplePos="0" relativeHeight="251660288" behindDoc="1" locked="0" layoutInCell="1" allowOverlap="1" wp14:anchorId="42EED6D0" wp14:editId="202CC36A">
            <wp:simplePos x="0" y="0"/>
            <wp:positionH relativeFrom="column">
              <wp:posOffset>-530860</wp:posOffset>
            </wp:positionH>
            <wp:positionV relativeFrom="paragraph">
              <wp:posOffset>153035</wp:posOffset>
            </wp:positionV>
            <wp:extent cx="6902450" cy="2165350"/>
            <wp:effectExtent l="0" t="0" r="0" b="635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2450" cy="216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8F10D" w14:textId="2B56D773" w:rsidR="0027672D" w:rsidRPr="00CE2050" w:rsidRDefault="0027672D" w:rsidP="00751CD5">
      <w:pPr>
        <w:spacing w:after="120" w:line="276" w:lineRule="auto"/>
        <w:ind w:left="-567" w:firstLine="397"/>
        <w:rPr>
          <w:i/>
        </w:rPr>
      </w:pPr>
      <w:r w:rsidRPr="00CE2050">
        <w:rPr>
          <w:i/>
        </w:rPr>
        <w:t>1.5. Критерий распространени</w:t>
      </w:r>
      <w:r w:rsidR="0039135B" w:rsidRPr="00CE2050">
        <w:rPr>
          <w:i/>
        </w:rPr>
        <w:t>я</w:t>
      </w:r>
      <w:r w:rsidRPr="00CE2050">
        <w:rPr>
          <w:i/>
        </w:rPr>
        <w:t xml:space="preserve"> информации </w:t>
      </w:r>
      <w:r w:rsidRPr="00CE2050">
        <w:rPr>
          <w:b/>
          <w:i/>
        </w:rPr>
        <w:t>на постоянной основе</w:t>
      </w:r>
      <w:r w:rsidRPr="00CE2050">
        <w:rPr>
          <w:i/>
        </w:rPr>
        <w:t xml:space="preserve"> носит оценочный характер, для которого не предложено соответствующего определения.</w:t>
      </w:r>
    </w:p>
    <w:p w14:paraId="561A360F" w14:textId="36C71C1C" w:rsidR="0027672D" w:rsidRPr="00CE2050" w:rsidRDefault="0027672D" w:rsidP="00751CD5">
      <w:pPr>
        <w:spacing w:after="120" w:line="276" w:lineRule="auto"/>
        <w:ind w:left="-567" w:firstLine="397"/>
        <w:rPr>
          <w:i/>
          <w:color w:val="auto"/>
        </w:rPr>
      </w:pPr>
      <w:r w:rsidRPr="00CE2050">
        <w:rPr>
          <w:i/>
          <w:color w:val="auto"/>
        </w:rPr>
        <w:t>Если блогеры будут заниматься распространение</w:t>
      </w:r>
      <w:r w:rsidR="0054646A" w:rsidRPr="00CE2050">
        <w:rPr>
          <w:i/>
          <w:color w:val="auto"/>
        </w:rPr>
        <w:t>м</w:t>
      </w:r>
      <w:r w:rsidRPr="00CE2050">
        <w:rPr>
          <w:i/>
          <w:color w:val="auto"/>
        </w:rPr>
        <w:t xml:space="preserve"> информации </w:t>
      </w:r>
      <w:r w:rsidRPr="00CE2050">
        <w:rPr>
          <w:b/>
          <w:i/>
          <w:color w:val="auto"/>
        </w:rPr>
        <w:t>на основе договорных отношений</w:t>
      </w:r>
      <w:r w:rsidR="0039135B" w:rsidRPr="00CE2050">
        <w:rPr>
          <w:b/>
          <w:i/>
          <w:color w:val="auto"/>
        </w:rPr>
        <w:t xml:space="preserve"> </w:t>
      </w:r>
      <w:r w:rsidR="0054646A" w:rsidRPr="00CE2050">
        <w:rPr>
          <w:i/>
          <w:color w:val="auto"/>
        </w:rPr>
        <w:t>с собственниками он</w:t>
      </w:r>
      <w:r w:rsidR="0039135B" w:rsidRPr="00CE2050">
        <w:rPr>
          <w:i/>
          <w:color w:val="auto"/>
        </w:rPr>
        <w:t>лайн платформ</w:t>
      </w:r>
      <w:r w:rsidRPr="00CE2050">
        <w:rPr>
          <w:i/>
          <w:color w:val="auto"/>
        </w:rPr>
        <w:t xml:space="preserve">, </w:t>
      </w:r>
      <w:r w:rsidR="0039135B" w:rsidRPr="00CE2050">
        <w:rPr>
          <w:i/>
          <w:color w:val="auto"/>
        </w:rPr>
        <w:t xml:space="preserve">то они </w:t>
      </w:r>
      <w:r w:rsidRPr="00CE2050">
        <w:rPr>
          <w:i/>
          <w:color w:val="auto"/>
        </w:rPr>
        <w:t>выступа</w:t>
      </w:r>
      <w:r w:rsidR="0039135B" w:rsidRPr="00CE2050">
        <w:rPr>
          <w:i/>
          <w:color w:val="auto"/>
        </w:rPr>
        <w:t>ют</w:t>
      </w:r>
      <w:r w:rsidRPr="00CE2050">
        <w:rPr>
          <w:i/>
          <w:color w:val="auto"/>
        </w:rPr>
        <w:t xml:space="preserve"> в качестве </w:t>
      </w:r>
      <w:r w:rsidRPr="00CE2050">
        <w:rPr>
          <w:b/>
          <w:i/>
          <w:color w:val="auto"/>
        </w:rPr>
        <w:t>владельца части интернет-ресурса</w:t>
      </w:r>
      <w:r w:rsidRPr="00CE2050">
        <w:rPr>
          <w:i/>
          <w:color w:val="auto"/>
        </w:rPr>
        <w:t xml:space="preserve"> (профиля, аккаунта) - в виде ведущего блога, форума, страницы в социальной сети, телеграмм-канала, блога в мессенджерах типа </w:t>
      </w:r>
      <w:r w:rsidRPr="00CE2050">
        <w:rPr>
          <w:i/>
          <w:color w:val="auto"/>
          <w:lang w:val="en-US"/>
        </w:rPr>
        <w:t>WhatsApp</w:t>
      </w:r>
      <w:r w:rsidRPr="00CE2050">
        <w:rPr>
          <w:i/>
          <w:color w:val="auto"/>
        </w:rPr>
        <w:t xml:space="preserve"> и т.п. </w:t>
      </w:r>
    </w:p>
    <w:p w14:paraId="077FB58A" w14:textId="43EF2582" w:rsidR="0027672D" w:rsidRPr="00CE2050" w:rsidRDefault="0054646A" w:rsidP="00751CD5">
      <w:pPr>
        <w:spacing w:after="120" w:line="276" w:lineRule="auto"/>
        <w:ind w:left="-567" w:firstLine="397"/>
        <w:rPr>
          <w:i/>
          <w:color w:val="auto"/>
        </w:rPr>
      </w:pPr>
      <w:r w:rsidRPr="00CE2050">
        <w:rPr>
          <w:i/>
          <w:color w:val="auto"/>
        </w:rPr>
        <w:t>В таком случае</w:t>
      </w:r>
      <w:r w:rsidR="0027672D" w:rsidRPr="00CE2050">
        <w:rPr>
          <w:i/>
          <w:color w:val="auto"/>
        </w:rPr>
        <w:t xml:space="preserve"> он</w:t>
      </w:r>
      <w:r w:rsidR="0039135B" w:rsidRPr="00CE2050">
        <w:rPr>
          <w:i/>
          <w:color w:val="auto"/>
        </w:rPr>
        <w:t>и</w:t>
      </w:r>
      <w:r w:rsidR="0027672D" w:rsidRPr="00CE2050">
        <w:rPr>
          <w:i/>
          <w:color w:val="auto"/>
        </w:rPr>
        <w:t xml:space="preserve"> станов</w:t>
      </w:r>
      <w:r w:rsidR="0039135B" w:rsidRPr="00CE2050">
        <w:rPr>
          <w:i/>
          <w:color w:val="auto"/>
        </w:rPr>
        <w:t>я</w:t>
      </w:r>
      <w:r w:rsidR="0027672D" w:rsidRPr="00CE2050">
        <w:rPr>
          <w:i/>
          <w:color w:val="auto"/>
        </w:rPr>
        <w:t>тся</w:t>
      </w:r>
      <w:r w:rsidR="0039135B" w:rsidRPr="00CE2050">
        <w:rPr>
          <w:i/>
          <w:color w:val="auto"/>
        </w:rPr>
        <w:t>,</w:t>
      </w:r>
      <w:r w:rsidR="0027672D" w:rsidRPr="00CE2050">
        <w:rPr>
          <w:i/>
          <w:color w:val="auto"/>
        </w:rPr>
        <w:t xml:space="preserve"> согласно терминологии Закона о СМИ</w:t>
      </w:r>
      <w:r w:rsidR="0039135B" w:rsidRPr="00CE2050">
        <w:rPr>
          <w:i/>
          <w:color w:val="auto"/>
        </w:rPr>
        <w:t>,</w:t>
      </w:r>
      <w:r w:rsidR="0027672D" w:rsidRPr="00CE2050">
        <w:rPr>
          <w:i/>
          <w:color w:val="auto"/>
        </w:rPr>
        <w:t xml:space="preserve"> журналистом: </w:t>
      </w:r>
      <w:r w:rsidR="0039135B" w:rsidRPr="00CE2050">
        <w:rPr>
          <w:i/>
          <w:color w:val="auto"/>
        </w:rPr>
        <w:t>«</w:t>
      </w:r>
      <w:r w:rsidR="0027672D" w:rsidRPr="00CE2050">
        <w:rPr>
          <w:b/>
          <w:i/>
          <w:color w:val="auto"/>
        </w:rPr>
        <w:t xml:space="preserve">журналист </w:t>
      </w:r>
      <w:r w:rsidR="0027672D" w:rsidRPr="00CE2050">
        <w:rPr>
          <w:i/>
          <w:color w:val="auto"/>
        </w:rPr>
        <w:t xml:space="preserve">(представитель средства массовой информации) - физическое лицо, осуществляющее деятельность по сбору, обработке и подготовке сообщений и материалов для средства массовой информации </w:t>
      </w:r>
      <w:r w:rsidR="0027672D" w:rsidRPr="00CE2050">
        <w:rPr>
          <w:b/>
          <w:i/>
          <w:color w:val="auto"/>
        </w:rPr>
        <w:t>на основе трудовых или иных договорных отношений</w:t>
      </w:r>
      <w:r w:rsidR="0039135B" w:rsidRPr="00CE2050">
        <w:rPr>
          <w:i/>
          <w:color w:val="auto"/>
        </w:rPr>
        <w:t>»</w:t>
      </w:r>
      <w:r w:rsidR="0027672D" w:rsidRPr="00CE2050">
        <w:rPr>
          <w:i/>
          <w:color w:val="auto"/>
        </w:rPr>
        <w:t>.</w:t>
      </w:r>
    </w:p>
    <w:p w14:paraId="487EB655" w14:textId="77777777" w:rsidR="00CE2050" w:rsidRPr="0039135B" w:rsidRDefault="00CE2050" w:rsidP="00751CD5">
      <w:pPr>
        <w:spacing w:after="120" w:line="276" w:lineRule="auto"/>
        <w:ind w:left="-567" w:firstLine="397"/>
        <w:rPr>
          <w:color w:val="auto"/>
        </w:rPr>
      </w:pPr>
    </w:p>
    <w:p w14:paraId="4698C2AD" w14:textId="19550C16" w:rsidR="0027672D" w:rsidRPr="0039135B" w:rsidRDefault="0039135B" w:rsidP="00751CD5">
      <w:pPr>
        <w:spacing w:after="120" w:line="276" w:lineRule="auto"/>
        <w:ind w:left="-567" w:firstLine="397"/>
        <w:rPr>
          <w:color w:val="auto"/>
        </w:rPr>
      </w:pPr>
      <w:r>
        <w:rPr>
          <w:color w:val="auto"/>
        </w:rPr>
        <w:t>На сегодня в</w:t>
      </w:r>
      <w:r w:rsidR="0027672D" w:rsidRPr="0039135B">
        <w:rPr>
          <w:color w:val="auto"/>
        </w:rPr>
        <w:t xml:space="preserve"> РК </w:t>
      </w:r>
      <w:r>
        <w:rPr>
          <w:color w:val="auto"/>
        </w:rPr>
        <w:t xml:space="preserve">практически </w:t>
      </w:r>
      <w:r w:rsidR="0027672D" w:rsidRPr="0039135B">
        <w:rPr>
          <w:color w:val="auto"/>
        </w:rPr>
        <w:t xml:space="preserve">нет собственных </w:t>
      </w:r>
      <w:r>
        <w:rPr>
          <w:color w:val="auto"/>
        </w:rPr>
        <w:t xml:space="preserve">популярных </w:t>
      </w:r>
      <w:r w:rsidR="0027672D" w:rsidRPr="0039135B">
        <w:rPr>
          <w:color w:val="auto"/>
        </w:rPr>
        <w:t xml:space="preserve">социальных сетей </w:t>
      </w:r>
      <w:r w:rsidR="0054646A">
        <w:rPr>
          <w:color w:val="auto"/>
        </w:rPr>
        <w:t>или мессенджеров, в связи с чем</w:t>
      </w:r>
      <w:r w:rsidR="0027672D" w:rsidRPr="0039135B">
        <w:rPr>
          <w:color w:val="auto"/>
        </w:rPr>
        <w:t xml:space="preserve"> деятельность таких лиц определяется договорными отношениями с резидентами РФ, Ирландии и т.д., устанавливающих свои правила, основанные на иностранном законодательстве. В случае, если эти </w:t>
      </w:r>
      <w:r w:rsidR="0027672D" w:rsidRPr="0039135B">
        <w:rPr>
          <w:b/>
          <w:color w:val="auto"/>
        </w:rPr>
        <w:t>правила будут противоречить законодательству РК</w:t>
      </w:r>
      <w:r w:rsidR="0027672D" w:rsidRPr="0039135B">
        <w:rPr>
          <w:color w:val="auto"/>
        </w:rPr>
        <w:t>, у национального законодателя нет действенных правовых мер воздействия на ситуацию.</w:t>
      </w:r>
    </w:p>
    <w:p w14:paraId="341D97C0" w14:textId="51ED3C02" w:rsidR="0027672D" w:rsidRPr="0039135B" w:rsidRDefault="0027672D" w:rsidP="00751CD5">
      <w:pPr>
        <w:spacing w:after="120" w:line="276" w:lineRule="auto"/>
        <w:ind w:left="-567" w:firstLine="397"/>
        <w:rPr>
          <w:color w:val="auto"/>
        </w:rPr>
      </w:pPr>
      <w:r w:rsidRPr="0039135B">
        <w:rPr>
          <w:color w:val="auto"/>
        </w:rPr>
        <w:t xml:space="preserve">Также, данные лица в своем существовании полностью зависимы от платформы, на которой размещены и могут исчезнуть в случае ее закрытия или реорганизации. </w:t>
      </w:r>
    </w:p>
    <w:p w14:paraId="4552AB70" w14:textId="728D2F33" w:rsidR="004D6F08" w:rsidRPr="0039135B" w:rsidRDefault="004D6F08" w:rsidP="00751CD5">
      <w:pPr>
        <w:spacing w:after="120" w:line="276" w:lineRule="auto"/>
        <w:ind w:left="-567" w:firstLine="397"/>
      </w:pPr>
      <w:r w:rsidRPr="0039135B">
        <w:rPr>
          <w:color w:val="auto"/>
        </w:rPr>
        <w:t xml:space="preserve">Кроме того, </w:t>
      </w:r>
      <w:bookmarkStart w:id="10" w:name="_Hlk106725279"/>
      <w:r w:rsidR="0027672D" w:rsidRPr="0039135B">
        <w:rPr>
          <w:color w:val="auto"/>
        </w:rPr>
        <w:t>появляются</w:t>
      </w:r>
      <w:r w:rsidRPr="0039135B">
        <w:rPr>
          <w:color w:val="auto"/>
        </w:rPr>
        <w:t xml:space="preserve"> допо</w:t>
      </w:r>
      <w:r w:rsidR="0054646A">
        <w:rPr>
          <w:color w:val="auto"/>
        </w:rPr>
        <w:t>лнительные юридические коллизии</w:t>
      </w:r>
      <w:r w:rsidRPr="0039135B">
        <w:rPr>
          <w:color w:val="auto"/>
        </w:rPr>
        <w:t xml:space="preserve"> </w:t>
      </w:r>
      <w:r w:rsidR="0027672D" w:rsidRPr="0039135B">
        <w:rPr>
          <w:color w:val="auto"/>
        </w:rPr>
        <w:t>относительно того</w:t>
      </w:r>
      <w:r w:rsidRPr="0039135B">
        <w:rPr>
          <w:color w:val="auto"/>
        </w:rPr>
        <w:t xml:space="preserve">, следует </w:t>
      </w:r>
      <w:r w:rsidRPr="0039135B">
        <w:t xml:space="preserve">ли признавать </w:t>
      </w:r>
      <w:r w:rsidRPr="0039135B">
        <w:rPr>
          <w:b/>
        </w:rPr>
        <w:t>авторов отдельных страниц или каналов</w:t>
      </w:r>
      <w:r w:rsidRPr="0039135B">
        <w:t xml:space="preserve"> самостоятельными СМИ или нужно </w:t>
      </w:r>
      <w:r w:rsidR="0027672D" w:rsidRPr="0039135B">
        <w:t xml:space="preserve">ими нужно </w:t>
      </w:r>
      <w:r w:rsidRPr="0039135B">
        <w:t xml:space="preserve">определить тех, кто устанавливает правила для </w:t>
      </w:r>
      <w:r w:rsidRPr="0039135B">
        <w:rPr>
          <w:b/>
        </w:rPr>
        <w:t>всей</w:t>
      </w:r>
      <w:r w:rsidR="0027672D" w:rsidRPr="0039135B">
        <w:rPr>
          <w:b/>
        </w:rPr>
        <w:t xml:space="preserve"> онлайн-платформы (</w:t>
      </w:r>
      <w:r w:rsidRPr="0039135B">
        <w:rPr>
          <w:b/>
        </w:rPr>
        <w:t>социальной сети или сервиса</w:t>
      </w:r>
      <w:r w:rsidR="0027672D" w:rsidRPr="0039135B">
        <w:rPr>
          <w:b/>
        </w:rPr>
        <w:t>)</w:t>
      </w:r>
      <w:r w:rsidRPr="0039135B">
        <w:t>?</w:t>
      </w:r>
    </w:p>
    <w:bookmarkEnd w:id="10"/>
    <w:p w14:paraId="704FA5CD" w14:textId="0F2C2347" w:rsidR="00970A8C" w:rsidRPr="00970A8C" w:rsidRDefault="004D6F08" w:rsidP="00970A8C">
      <w:pPr>
        <w:spacing w:after="120" w:line="276" w:lineRule="auto"/>
        <w:ind w:left="-567" w:firstLine="397"/>
      </w:pPr>
      <w:r w:rsidRPr="0039135B">
        <w:t xml:space="preserve">Ведь их общей проблемой является то, что с одной стороны, они стараются представить себя </w:t>
      </w:r>
      <w:r w:rsidRPr="0039135B">
        <w:rPr>
          <w:b/>
        </w:rPr>
        <w:t>чисто технологической платформой</w:t>
      </w:r>
      <w:r w:rsidRPr="0039135B">
        <w:t xml:space="preserve">, только предоставляющей другим возможность размещать информацию, с целью не отвечать за контент. Но с другой стороны, мы наблюдаем в последнее время массу примеров, когда там проводится довольно </w:t>
      </w:r>
      <w:r w:rsidRPr="0039135B">
        <w:rPr>
          <w:b/>
        </w:rPr>
        <w:t>активная редакционная политика</w:t>
      </w:r>
      <w:r w:rsidRPr="0039135B">
        <w:t>, с массовым удалением тысяч сообщений и аккаунтов по определенным политическим мотивам и воззрениям.</w:t>
      </w:r>
    </w:p>
    <w:p w14:paraId="7FFD7ADE" w14:textId="3A98AC00" w:rsidR="004D6F08" w:rsidRPr="00970A8C" w:rsidRDefault="00970A8C" w:rsidP="00751CD5">
      <w:pPr>
        <w:spacing w:after="120" w:line="276" w:lineRule="auto"/>
        <w:ind w:left="-567" w:firstLine="397"/>
        <w:rPr>
          <w:i/>
          <w:color w:val="auto"/>
        </w:rPr>
      </w:pPr>
      <w:r w:rsidRPr="00970A8C">
        <w:rPr>
          <w:i/>
          <w:noProof/>
          <w:color w:val="auto"/>
        </w:rPr>
        <w:drawing>
          <wp:anchor distT="0" distB="0" distL="114300" distR="114300" simplePos="0" relativeHeight="251671552" behindDoc="0" locked="0" layoutInCell="1" allowOverlap="1" wp14:anchorId="2D3D2826" wp14:editId="5E09ADC8">
            <wp:simplePos x="0" y="0"/>
            <wp:positionH relativeFrom="column">
              <wp:posOffset>-346710</wp:posOffset>
            </wp:positionH>
            <wp:positionV relativeFrom="paragraph">
              <wp:posOffset>24765</wp:posOffset>
            </wp:positionV>
            <wp:extent cx="1987550" cy="1324610"/>
            <wp:effectExtent l="0" t="0" r="0" b="889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7550"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9135B" w:rsidRPr="00970A8C">
        <w:rPr>
          <w:i/>
          <w:color w:val="auto"/>
        </w:rPr>
        <w:t>Таким образом</w:t>
      </w:r>
      <w:r w:rsidR="004D6F08" w:rsidRPr="00970A8C">
        <w:rPr>
          <w:i/>
          <w:color w:val="auto"/>
        </w:rPr>
        <w:t xml:space="preserve">, </w:t>
      </w:r>
      <w:bookmarkStart w:id="11" w:name="_Hlk106725353"/>
      <w:r w:rsidR="0027672D" w:rsidRPr="00970A8C">
        <w:rPr>
          <w:i/>
          <w:color w:val="auto"/>
        </w:rPr>
        <w:t>возникает</w:t>
      </w:r>
      <w:r w:rsidR="004D6F08" w:rsidRPr="00970A8C">
        <w:rPr>
          <w:i/>
          <w:color w:val="auto"/>
        </w:rPr>
        <w:t xml:space="preserve"> вопрос о привлечении к </w:t>
      </w:r>
      <w:r w:rsidR="004D6F08" w:rsidRPr="00970A8C">
        <w:rPr>
          <w:b/>
          <w:i/>
          <w:color w:val="auto"/>
        </w:rPr>
        <w:t>ответственности лиц, распространяющих запрещенную информацию</w:t>
      </w:r>
      <w:r w:rsidR="0039135B" w:rsidRPr="00970A8C">
        <w:rPr>
          <w:i/>
          <w:color w:val="auto"/>
        </w:rPr>
        <w:t xml:space="preserve"> – кто в конечном счете за нее отвечает, </w:t>
      </w:r>
      <w:r w:rsidR="0054646A" w:rsidRPr="00970A8C">
        <w:rPr>
          <w:i/>
          <w:color w:val="auto"/>
        </w:rPr>
        <w:t xml:space="preserve">блогер, </w:t>
      </w:r>
      <w:r w:rsidR="0054646A" w:rsidRPr="00970A8C">
        <w:rPr>
          <w:i/>
          <w:color w:val="auto"/>
        </w:rPr>
        <w:lastRenderedPageBreak/>
        <w:t>онлайн-платформа</w:t>
      </w:r>
      <w:r w:rsidR="0039135B" w:rsidRPr="00970A8C">
        <w:rPr>
          <w:i/>
          <w:color w:val="auto"/>
        </w:rPr>
        <w:t xml:space="preserve"> или</w:t>
      </w:r>
      <w:r w:rsidR="0054646A" w:rsidRPr="00970A8C">
        <w:rPr>
          <w:i/>
          <w:color w:val="auto"/>
        </w:rPr>
        <w:t>,</w:t>
      </w:r>
      <w:r w:rsidR="0039135B" w:rsidRPr="00970A8C">
        <w:rPr>
          <w:i/>
          <w:color w:val="auto"/>
        </w:rPr>
        <w:t xml:space="preserve"> если это их коллективная ответственность, каково ее распределение?</w:t>
      </w:r>
    </w:p>
    <w:p w14:paraId="644E203C" w14:textId="77777777" w:rsidR="00970A8C" w:rsidRPr="0039135B" w:rsidRDefault="00970A8C" w:rsidP="00970A8C">
      <w:pPr>
        <w:spacing w:after="120" w:line="276" w:lineRule="auto"/>
      </w:pPr>
    </w:p>
    <w:bookmarkEnd w:id="11"/>
    <w:p w14:paraId="0E1E86D1" w14:textId="6096110E" w:rsidR="0027672D" w:rsidRDefault="0027672D" w:rsidP="00970A8C">
      <w:pPr>
        <w:spacing w:after="120" w:line="276" w:lineRule="auto"/>
        <w:ind w:left="-567"/>
        <w:jc w:val="both"/>
      </w:pPr>
      <w:r w:rsidRPr="0039135B">
        <w:rPr>
          <w:color w:val="auto"/>
        </w:rPr>
        <w:t>1.6. Относительно критерия «</w:t>
      </w:r>
      <w:r w:rsidRPr="0039135B">
        <w:rPr>
          <w:b/>
        </w:rPr>
        <w:t>получения экономической прибыли</w:t>
      </w:r>
      <w:r w:rsidRPr="0039135B">
        <w:t>», следует отметить, что</w:t>
      </w:r>
      <w:r w:rsidRPr="0039135B">
        <w:rPr>
          <w:color w:val="auto"/>
        </w:rPr>
        <w:t xml:space="preserve"> </w:t>
      </w:r>
      <w:r w:rsidRPr="0039135B">
        <w:t xml:space="preserve">Законом РК от 11 июля 1997 г. № 154-1 «О внесении изменений и дополнений в некоторые законодательные акты Республики Казахстан по вопросам банковской деятельности» в ряде законодательных актов, включая Гражданский кодекс РК (Общая часть), слово </w:t>
      </w:r>
      <w:r w:rsidRPr="0039135B">
        <w:rPr>
          <w:b/>
        </w:rPr>
        <w:t>«прибыль было заменено словами «чистый доход»</w:t>
      </w:r>
      <w:r w:rsidRPr="0039135B">
        <w:t>.</w:t>
      </w:r>
    </w:p>
    <w:p w14:paraId="78193E0B" w14:textId="7EB38C2C" w:rsidR="00970A8C" w:rsidRPr="0039135B" w:rsidRDefault="00970A8C" w:rsidP="00970A8C">
      <w:pPr>
        <w:spacing w:after="120" w:line="276" w:lineRule="auto"/>
        <w:ind w:left="-567"/>
        <w:jc w:val="both"/>
        <w:rPr>
          <w:color w:val="auto"/>
        </w:rPr>
      </w:pPr>
      <w:r>
        <w:rPr>
          <w:rStyle w:val="s0"/>
          <w:noProof/>
        </w:rPr>
        <w:drawing>
          <wp:anchor distT="0" distB="0" distL="114300" distR="114300" simplePos="0" relativeHeight="251673600" behindDoc="1" locked="0" layoutInCell="1" allowOverlap="1" wp14:anchorId="0C3AC4B0" wp14:editId="7D04D23F">
            <wp:simplePos x="0" y="0"/>
            <wp:positionH relativeFrom="column">
              <wp:posOffset>-518160</wp:posOffset>
            </wp:positionH>
            <wp:positionV relativeFrom="paragraph">
              <wp:posOffset>153035</wp:posOffset>
            </wp:positionV>
            <wp:extent cx="6858000" cy="71120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32352" w14:textId="28F2A9EC" w:rsidR="0039135B" w:rsidRDefault="0027672D" w:rsidP="00751CD5">
      <w:pPr>
        <w:spacing w:after="120" w:line="276" w:lineRule="auto"/>
        <w:ind w:left="-567" w:firstLine="397"/>
        <w:jc w:val="both"/>
        <w:rPr>
          <w:rStyle w:val="s0"/>
        </w:rPr>
      </w:pPr>
      <w:r w:rsidRPr="0039135B">
        <w:rPr>
          <w:color w:val="auto"/>
        </w:rPr>
        <w:t xml:space="preserve">Если рассматривать </w:t>
      </w:r>
      <w:r w:rsidR="0039135B">
        <w:rPr>
          <w:color w:val="auto"/>
        </w:rPr>
        <w:t>применение данного критерия, для того</w:t>
      </w:r>
      <w:r w:rsidR="0054646A">
        <w:rPr>
          <w:color w:val="auto"/>
        </w:rPr>
        <w:t>,</w:t>
      </w:r>
      <w:r w:rsidR="0039135B">
        <w:rPr>
          <w:color w:val="auto"/>
        </w:rPr>
        <w:t xml:space="preserve"> чтобы определить </w:t>
      </w:r>
      <w:r w:rsidRPr="0039135B">
        <w:rPr>
          <w:color w:val="auto"/>
        </w:rPr>
        <w:t xml:space="preserve">деятельность блогеров </w:t>
      </w:r>
      <w:r w:rsidRPr="0039135B">
        <w:rPr>
          <w:b/>
          <w:color w:val="auto"/>
        </w:rPr>
        <w:t>как предпринимательскую</w:t>
      </w:r>
      <w:r w:rsidRPr="0039135B">
        <w:rPr>
          <w:color w:val="auto"/>
        </w:rPr>
        <w:t xml:space="preserve">, то для ее регулирования есть достаточно норм в отраслевом </w:t>
      </w:r>
      <w:proofErr w:type="gramStart"/>
      <w:r w:rsidRPr="0039135B">
        <w:rPr>
          <w:color w:val="auto"/>
        </w:rPr>
        <w:t>законодательстве</w:t>
      </w:r>
      <w:proofErr w:type="gramEnd"/>
      <w:r w:rsidR="0054646A">
        <w:rPr>
          <w:color w:val="auto"/>
        </w:rPr>
        <w:t>,</w:t>
      </w:r>
      <w:r w:rsidRPr="0039135B">
        <w:rPr>
          <w:color w:val="auto"/>
        </w:rPr>
        <w:t xml:space="preserve"> и цель заставить их платить налоги с доходов решается другими средствами.</w:t>
      </w:r>
      <w:r w:rsidRPr="0039135B">
        <w:rPr>
          <w:rStyle w:val="s0"/>
        </w:rPr>
        <w:t xml:space="preserve"> </w:t>
      </w:r>
    </w:p>
    <w:p w14:paraId="4B85DF01" w14:textId="3BDBEA2D" w:rsidR="00970A8C" w:rsidRDefault="00970A8C" w:rsidP="00751CD5">
      <w:pPr>
        <w:spacing w:after="120" w:line="276" w:lineRule="auto"/>
        <w:ind w:left="-567" w:firstLine="397"/>
        <w:jc w:val="both"/>
        <w:rPr>
          <w:rStyle w:val="s0"/>
        </w:rPr>
      </w:pPr>
    </w:p>
    <w:p w14:paraId="2C4EDDE9" w14:textId="4104E77E" w:rsidR="0027672D" w:rsidRPr="0039135B" w:rsidRDefault="0027672D" w:rsidP="00751CD5">
      <w:pPr>
        <w:spacing w:after="120" w:line="276" w:lineRule="auto"/>
        <w:ind w:left="-567" w:firstLine="397"/>
        <w:jc w:val="both"/>
      </w:pPr>
      <w:r w:rsidRPr="0039135B">
        <w:rPr>
          <w:rStyle w:val="s0"/>
        </w:rPr>
        <w:t>Принципы гражданского и предпринимательского права включают свободу предпринимательской деятельности, а также свободу выбора организационно-правовых форм ее осуществления.</w:t>
      </w:r>
      <w:r w:rsidR="0039135B">
        <w:rPr>
          <w:rStyle w:val="s0"/>
        </w:rPr>
        <w:t xml:space="preserve"> </w:t>
      </w:r>
      <w:r w:rsidRPr="0039135B">
        <w:rPr>
          <w:color w:val="auto"/>
        </w:rPr>
        <w:t xml:space="preserve">Физические лица должны быть зарегистрированы в </w:t>
      </w:r>
      <w:r w:rsidRPr="0039135B">
        <w:rPr>
          <w:b/>
          <w:color w:val="auto"/>
        </w:rPr>
        <w:t>статусе индивидуального предпринимателя</w:t>
      </w:r>
      <w:r w:rsidRPr="0039135B">
        <w:rPr>
          <w:color w:val="auto"/>
        </w:rPr>
        <w:t xml:space="preserve"> в случаях, предусмотренных законом. </w:t>
      </w:r>
      <w:r w:rsidRPr="0039135B">
        <w:t>Согласно пункту 4 статьи 19 ГК РК</w:t>
      </w:r>
      <w:r w:rsidR="0039135B">
        <w:rPr>
          <w:rStyle w:val="a3"/>
        </w:rPr>
        <w:footnoteReference w:id="12"/>
      </w:r>
      <w:r w:rsidRPr="0039135B">
        <w:t xml:space="preserve"> обязательной государственной регистрации подлежат индивидуальные предприниматели, которые отвечают одному из следующих условий: </w:t>
      </w:r>
    </w:p>
    <w:p w14:paraId="68A3F25B" w14:textId="77777777" w:rsidR="0027672D" w:rsidRPr="0039135B" w:rsidRDefault="0027672D" w:rsidP="00751CD5">
      <w:pPr>
        <w:spacing w:after="120" w:line="276" w:lineRule="auto"/>
        <w:ind w:left="-567" w:firstLine="397"/>
      </w:pPr>
      <w:r w:rsidRPr="0039135B">
        <w:t xml:space="preserve">· используют труд наемных работников на постоянной основе; </w:t>
      </w:r>
    </w:p>
    <w:p w14:paraId="74958E88" w14:textId="77777777" w:rsidR="0027672D" w:rsidRPr="0039135B" w:rsidRDefault="0027672D" w:rsidP="00751CD5">
      <w:pPr>
        <w:spacing w:after="120" w:line="276" w:lineRule="auto"/>
        <w:ind w:left="-567" w:firstLine="397"/>
        <w:rPr>
          <w:color w:val="auto"/>
        </w:rPr>
      </w:pPr>
      <w:r w:rsidRPr="0039135B">
        <w:t>· или имеют от предпринимательской деятельности совокупный годовой доход, исчисленный в соответствии с налоговым законодательством, в размере, превышающем необлагаемый налогом размер совокупного годового дохода, установленный для физических лиц законодательными актами Республики Казахстан.</w:t>
      </w:r>
    </w:p>
    <w:p w14:paraId="2A4B9EAA" w14:textId="2B522726" w:rsidR="004D6F08" w:rsidRDefault="0027672D" w:rsidP="00751CD5">
      <w:pPr>
        <w:spacing w:after="120" w:line="276" w:lineRule="auto"/>
        <w:ind w:left="-567" w:firstLine="397"/>
        <w:rPr>
          <w:color w:val="auto"/>
        </w:rPr>
      </w:pPr>
      <w:r w:rsidRPr="0039135B">
        <w:rPr>
          <w:color w:val="auto"/>
        </w:rPr>
        <w:t>Регистрация данных лиц в качестве налогоплательщиков определяется налоговым законодательством.</w:t>
      </w:r>
    </w:p>
    <w:p w14:paraId="09B493CE" w14:textId="6919D3A3" w:rsidR="00970A8C" w:rsidRPr="0039135B" w:rsidRDefault="00970A8C" w:rsidP="00751CD5">
      <w:pPr>
        <w:spacing w:after="120" w:line="276" w:lineRule="auto"/>
        <w:ind w:left="-567" w:firstLine="397"/>
      </w:pPr>
      <w:r>
        <w:rPr>
          <w:noProof/>
          <w:color w:val="auto"/>
        </w:rPr>
        <w:drawing>
          <wp:anchor distT="0" distB="0" distL="114300" distR="114300" simplePos="0" relativeHeight="251676672" behindDoc="1" locked="0" layoutInCell="1" allowOverlap="1" wp14:anchorId="41ECA647" wp14:editId="0415823A">
            <wp:simplePos x="0" y="0"/>
            <wp:positionH relativeFrom="column">
              <wp:posOffset>-518160</wp:posOffset>
            </wp:positionH>
            <wp:positionV relativeFrom="paragraph">
              <wp:posOffset>189865</wp:posOffset>
            </wp:positionV>
            <wp:extent cx="6800850" cy="86360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085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BAE11" w14:textId="746CEB74" w:rsidR="004D6F08" w:rsidRPr="00970A8C" w:rsidRDefault="0027672D" w:rsidP="00751CD5">
      <w:pPr>
        <w:spacing w:after="120" w:line="276" w:lineRule="auto"/>
        <w:ind w:left="-567" w:firstLine="397"/>
        <w:rPr>
          <w:i/>
          <w:color w:val="auto"/>
        </w:rPr>
      </w:pPr>
      <w:r w:rsidRPr="00970A8C">
        <w:rPr>
          <w:i/>
          <w:color w:val="auto"/>
        </w:rPr>
        <w:t xml:space="preserve">1.7. </w:t>
      </w:r>
      <w:r w:rsidR="004D6F08" w:rsidRPr="00970A8C">
        <w:rPr>
          <w:i/>
          <w:color w:val="auto"/>
        </w:rPr>
        <w:t xml:space="preserve">Учитывая, что в основном блогеры занимаются не производством новостей и информации, характерной для традиционных СМИ, а </w:t>
      </w:r>
      <w:r w:rsidR="004D6F08" w:rsidRPr="00970A8C">
        <w:rPr>
          <w:b/>
          <w:i/>
          <w:color w:val="auto"/>
        </w:rPr>
        <w:t>комментариями и тиражированием уже раннее распространенной информации</w:t>
      </w:r>
      <w:r w:rsidR="004D6F08" w:rsidRPr="00970A8C">
        <w:rPr>
          <w:i/>
          <w:color w:val="auto"/>
        </w:rPr>
        <w:t>, нужн</w:t>
      </w:r>
      <w:r w:rsidR="0054646A" w:rsidRPr="00970A8C">
        <w:rPr>
          <w:i/>
          <w:color w:val="auto"/>
        </w:rPr>
        <w:t>о разобраться, для чего им могло</w:t>
      </w:r>
      <w:r w:rsidR="004D6F08" w:rsidRPr="00970A8C">
        <w:rPr>
          <w:i/>
          <w:color w:val="auto"/>
        </w:rPr>
        <w:t xml:space="preserve"> бы понадобиться </w:t>
      </w:r>
      <w:r w:rsidR="004D6F08" w:rsidRPr="00970A8C">
        <w:rPr>
          <w:b/>
          <w:i/>
          <w:color w:val="auto"/>
        </w:rPr>
        <w:t xml:space="preserve">участие в </w:t>
      </w:r>
      <w:r w:rsidRPr="00970A8C">
        <w:rPr>
          <w:b/>
          <w:i/>
          <w:color w:val="auto"/>
        </w:rPr>
        <w:t>получении грантов</w:t>
      </w:r>
      <w:r w:rsidR="004D6F08" w:rsidRPr="00970A8C">
        <w:rPr>
          <w:i/>
          <w:color w:val="auto"/>
        </w:rPr>
        <w:t>? Что им мешает создать полноценное СМИ для этого?</w:t>
      </w:r>
    </w:p>
    <w:p w14:paraId="0FC46E45" w14:textId="179FD0CC" w:rsidR="00970A8C" w:rsidRDefault="00970A8C" w:rsidP="00751CD5">
      <w:pPr>
        <w:spacing w:after="120" w:line="276" w:lineRule="auto"/>
        <w:ind w:left="-567" w:firstLine="397"/>
        <w:rPr>
          <w:color w:val="auto"/>
        </w:rPr>
      </w:pPr>
    </w:p>
    <w:p w14:paraId="4EEDBD67" w14:textId="48319AA6" w:rsidR="0039135B" w:rsidRDefault="0039135B" w:rsidP="00751CD5">
      <w:pPr>
        <w:spacing w:after="120" w:line="276" w:lineRule="auto"/>
        <w:ind w:left="-567" w:firstLine="397"/>
        <w:rPr>
          <w:color w:val="auto"/>
        </w:rPr>
      </w:pPr>
      <w:r>
        <w:rPr>
          <w:color w:val="auto"/>
        </w:rPr>
        <w:t xml:space="preserve">Тем более, что МИОР предлагает определить их </w:t>
      </w:r>
      <w:r w:rsidRPr="0039135B">
        <w:rPr>
          <w:b/>
          <w:color w:val="auto"/>
        </w:rPr>
        <w:t>субъектами финансового монит</w:t>
      </w:r>
      <w:r w:rsidR="0054646A">
        <w:rPr>
          <w:b/>
          <w:color w:val="auto"/>
        </w:rPr>
        <w:t>о</w:t>
      </w:r>
      <w:r w:rsidRPr="0039135B">
        <w:rPr>
          <w:b/>
          <w:color w:val="auto"/>
        </w:rPr>
        <w:t>ринга</w:t>
      </w:r>
      <w:r>
        <w:rPr>
          <w:color w:val="auto"/>
        </w:rPr>
        <w:t>.</w:t>
      </w:r>
    </w:p>
    <w:p w14:paraId="3206B942" w14:textId="77777777" w:rsidR="00970A8C" w:rsidRPr="0039135B" w:rsidRDefault="00970A8C" w:rsidP="00751CD5">
      <w:pPr>
        <w:spacing w:after="120" w:line="276" w:lineRule="auto"/>
        <w:ind w:left="-567" w:firstLine="397"/>
        <w:rPr>
          <w:color w:val="auto"/>
        </w:rPr>
      </w:pPr>
    </w:p>
    <w:p w14:paraId="026E3937" w14:textId="7BF41067" w:rsidR="004D6F08" w:rsidRPr="0039135B" w:rsidRDefault="0027672D" w:rsidP="00751CD5">
      <w:pPr>
        <w:spacing w:after="120" w:line="276" w:lineRule="auto"/>
        <w:ind w:left="-567" w:firstLine="397"/>
        <w:rPr>
          <w:color w:val="auto"/>
        </w:rPr>
      </w:pPr>
      <w:r w:rsidRPr="0039135B">
        <w:rPr>
          <w:color w:val="auto"/>
        </w:rPr>
        <w:t>1.8. С</w:t>
      </w:r>
      <w:r w:rsidR="004D6F08" w:rsidRPr="0039135B">
        <w:rPr>
          <w:color w:val="auto"/>
        </w:rPr>
        <w:t xml:space="preserve">омнительно, что законодательное закрепление статуса блогеров </w:t>
      </w:r>
      <w:r w:rsidR="004D6F08" w:rsidRPr="0039135B">
        <w:t>з</w:t>
      </w:r>
      <w:r w:rsidR="0054646A">
        <w:t>аставит их осуществлять проверку</w:t>
      </w:r>
      <w:r w:rsidR="004D6F08" w:rsidRPr="0039135B">
        <w:t xml:space="preserve"> </w:t>
      </w:r>
      <w:r w:rsidR="004D6F08" w:rsidRPr="0039135B">
        <w:rPr>
          <w:b/>
        </w:rPr>
        <w:t>достоверности информации до ее размещения</w:t>
      </w:r>
      <w:r w:rsidR="004D6F08" w:rsidRPr="0039135B">
        <w:t>, не</w:t>
      </w:r>
      <w:r w:rsidR="0054646A">
        <w:t xml:space="preserve"> </w:t>
      </w:r>
      <w:r w:rsidR="004D6F08" w:rsidRPr="0039135B">
        <w:t>распростран</w:t>
      </w:r>
      <w:r w:rsidR="0054646A">
        <w:t>ять</w:t>
      </w:r>
      <w:r w:rsidR="004D6F08" w:rsidRPr="0039135B">
        <w:t xml:space="preserve"> в своих ресурсах </w:t>
      </w:r>
      <w:r w:rsidRPr="0039135B">
        <w:t>запрещенн</w:t>
      </w:r>
      <w:r w:rsidR="0054646A">
        <w:t>ую</w:t>
      </w:r>
      <w:r w:rsidRPr="0039135B">
        <w:t xml:space="preserve"> информаци</w:t>
      </w:r>
      <w:r w:rsidR="0054646A">
        <w:t>ю</w:t>
      </w:r>
      <w:r w:rsidR="004D6F08" w:rsidRPr="0039135B">
        <w:t>.</w:t>
      </w:r>
      <w:r w:rsidR="0054646A">
        <w:t xml:space="preserve"> </w:t>
      </w:r>
      <w:r w:rsidR="004D6F08" w:rsidRPr="0039135B">
        <w:t xml:space="preserve">Ответственность за оскорбление и </w:t>
      </w:r>
      <w:r w:rsidR="004D6F08" w:rsidRPr="0039135B">
        <w:rPr>
          <w:color w:val="auto"/>
        </w:rPr>
        <w:t>распространение заведомо ложной информации уже предусмотрена в казахстанском законодательстве, вплоть до Уголовного кодекса. Если даже уголовно-правовые меры не останавливают блогеров, то, что нового, может дать им дополнительный статус?</w:t>
      </w:r>
    </w:p>
    <w:p w14:paraId="5995A1E2" w14:textId="3D6B1083" w:rsidR="004D6F08" w:rsidRPr="0039135B" w:rsidRDefault="004D6F08" w:rsidP="00751CD5">
      <w:pPr>
        <w:spacing w:after="120" w:line="276" w:lineRule="auto"/>
        <w:ind w:left="-567" w:firstLine="397"/>
        <w:rPr>
          <w:color w:val="auto"/>
        </w:rPr>
      </w:pPr>
      <w:r w:rsidRPr="0039135B">
        <w:rPr>
          <w:color w:val="auto"/>
        </w:rPr>
        <w:t xml:space="preserve">Что касается планов распространить на блогеров саморегулирование, то отметим, что согласно </w:t>
      </w:r>
      <w:r w:rsidR="0054646A">
        <w:rPr>
          <w:b/>
          <w:color w:val="auto"/>
        </w:rPr>
        <w:t>Закону</w:t>
      </w:r>
      <w:r w:rsidRPr="0039135B">
        <w:rPr>
          <w:b/>
          <w:color w:val="auto"/>
        </w:rPr>
        <w:t xml:space="preserve"> Республики Казахстан от 12 ноября 2015 года № 390-V «О саморегулировании»</w:t>
      </w:r>
      <w:r w:rsidR="0039135B" w:rsidRPr="0039135B">
        <w:rPr>
          <w:rStyle w:val="a3"/>
          <w:color w:val="auto"/>
        </w:rPr>
        <w:footnoteReference w:id="13"/>
      </w:r>
      <w:r w:rsidRPr="0039135B">
        <w:rPr>
          <w:color w:val="auto"/>
        </w:rPr>
        <w:t xml:space="preserve">, саморегулирование </w:t>
      </w:r>
      <w:r w:rsidR="0054646A">
        <w:rPr>
          <w:color w:val="auto"/>
        </w:rPr>
        <w:t xml:space="preserve">- </w:t>
      </w:r>
      <w:r w:rsidRPr="0039135B">
        <w:rPr>
          <w:color w:val="auto"/>
        </w:rPr>
        <w:t xml:space="preserve">это комплекс мер, направленных на самостоятельное регулирование </w:t>
      </w:r>
      <w:r w:rsidRPr="0039135B">
        <w:rPr>
          <w:color w:val="auto"/>
        </w:rPr>
        <w:lastRenderedPageBreak/>
        <w:t xml:space="preserve">физическими и юридическими лицами осуществляемой ими </w:t>
      </w:r>
      <w:r w:rsidRPr="0039135B">
        <w:rPr>
          <w:b/>
          <w:color w:val="auto"/>
        </w:rPr>
        <w:t>предпринимательской или профессиональной деятельности</w:t>
      </w:r>
      <w:r w:rsidRPr="0039135B">
        <w:rPr>
          <w:color w:val="auto"/>
        </w:rPr>
        <w:t xml:space="preserve">, основанной на утверждении правил и стандартов саморегулируемой организации, осуществлении контроля за их соблюдением, а также обеспечении имущественной ответственности субъектов саморегулирования. </w:t>
      </w:r>
      <w:r w:rsidRPr="0039135B">
        <w:rPr>
          <w:b/>
          <w:color w:val="auto"/>
        </w:rPr>
        <w:t>Профессиональная деятельность</w:t>
      </w:r>
      <w:r w:rsidR="0054646A">
        <w:rPr>
          <w:b/>
          <w:color w:val="auto"/>
        </w:rPr>
        <w:t>,</w:t>
      </w:r>
      <w:r w:rsidRPr="0039135B">
        <w:rPr>
          <w:color w:val="auto"/>
        </w:rPr>
        <w:t xml:space="preserve"> в соответствии с данным законом, это деятельность физического лица, </w:t>
      </w:r>
      <w:r w:rsidRPr="0039135B">
        <w:rPr>
          <w:b/>
          <w:color w:val="auto"/>
        </w:rPr>
        <w:t>требующая владения специальными теоретическими знаниями, практическими умениями и навыками, приобретенными в результате специальной подготовки, а также опыта работы</w:t>
      </w:r>
      <w:r w:rsidRPr="0039135B">
        <w:rPr>
          <w:color w:val="auto"/>
        </w:rPr>
        <w:t xml:space="preserve">. </w:t>
      </w:r>
    </w:p>
    <w:p w14:paraId="119AF681" w14:textId="01BF0F27" w:rsidR="00803318" w:rsidRDefault="004D6F08" w:rsidP="00751CD5">
      <w:pPr>
        <w:spacing w:after="120" w:line="276" w:lineRule="auto"/>
        <w:ind w:left="-567" w:firstLine="397"/>
        <w:rPr>
          <w:color w:val="auto"/>
        </w:rPr>
      </w:pPr>
      <w:r w:rsidRPr="0039135B">
        <w:rPr>
          <w:color w:val="auto"/>
        </w:rPr>
        <w:t xml:space="preserve">Вряд ли это можно отнести к блогерам. </w:t>
      </w:r>
    </w:p>
    <w:p w14:paraId="5B357498" w14:textId="5AF7C098" w:rsidR="000735E2" w:rsidRDefault="000735E2" w:rsidP="00751CD5">
      <w:pPr>
        <w:spacing w:after="120" w:line="276" w:lineRule="auto"/>
        <w:ind w:left="-567" w:firstLine="397"/>
        <w:rPr>
          <w:color w:val="auto"/>
        </w:rPr>
      </w:pPr>
    </w:p>
    <w:p w14:paraId="226BF376" w14:textId="386B43E8" w:rsidR="000735E2" w:rsidRDefault="000735E2" w:rsidP="00751CD5">
      <w:pPr>
        <w:spacing w:after="120" w:line="276" w:lineRule="auto"/>
        <w:ind w:left="-567" w:firstLine="397"/>
        <w:jc w:val="center"/>
        <w:rPr>
          <w:b/>
          <w:color w:val="auto"/>
        </w:rPr>
      </w:pPr>
      <w:r w:rsidRPr="000735E2">
        <w:rPr>
          <w:b/>
          <w:color w:val="auto"/>
          <w:lang w:val="en-US"/>
        </w:rPr>
        <w:t>II</w:t>
      </w:r>
    </w:p>
    <w:p w14:paraId="2AFD871F" w14:textId="20B388B1" w:rsidR="000735E2" w:rsidRPr="000735E2" w:rsidRDefault="00AE637D" w:rsidP="00751CD5">
      <w:pPr>
        <w:spacing w:after="120" w:line="276" w:lineRule="auto"/>
        <w:ind w:left="-567" w:firstLine="397"/>
        <w:jc w:val="center"/>
        <w:rPr>
          <w:b/>
        </w:rPr>
      </w:pPr>
      <w:r>
        <w:rPr>
          <w:b/>
          <w:i/>
          <w:noProof/>
          <w:color w:val="auto"/>
        </w:rPr>
        <w:drawing>
          <wp:anchor distT="0" distB="0" distL="114300" distR="114300" simplePos="0" relativeHeight="251688960" behindDoc="1" locked="0" layoutInCell="1" allowOverlap="1" wp14:anchorId="06BFF9DC" wp14:editId="42602FEC">
            <wp:simplePos x="0" y="0"/>
            <wp:positionH relativeFrom="column">
              <wp:posOffset>-543560</wp:posOffset>
            </wp:positionH>
            <wp:positionV relativeFrom="paragraph">
              <wp:posOffset>133350</wp:posOffset>
            </wp:positionV>
            <wp:extent cx="6934200" cy="36068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0" cy="360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C573E" w14:textId="7AD4F601" w:rsidR="00803318" w:rsidRPr="0039135B" w:rsidRDefault="00E56EC1" w:rsidP="00751CD5">
      <w:pPr>
        <w:spacing w:after="120" w:line="276" w:lineRule="auto"/>
        <w:ind w:left="-567" w:firstLine="397"/>
        <w:jc w:val="both"/>
        <w:rPr>
          <w:b/>
          <w:i/>
        </w:rPr>
      </w:pPr>
      <w:bookmarkStart w:id="12" w:name="_Hlk106729285"/>
      <w:r>
        <w:rPr>
          <w:b/>
          <w:i/>
        </w:rPr>
        <w:t>«</w:t>
      </w:r>
      <w:r w:rsidR="0039135B">
        <w:rPr>
          <w:b/>
          <w:i/>
        </w:rPr>
        <w:t>П</w:t>
      </w:r>
      <w:r w:rsidR="004F4FF7" w:rsidRPr="0039135B">
        <w:rPr>
          <w:b/>
          <w:i/>
        </w:rPr>
        <w:t>редлагается</w:t>
      </w:r>
      <w:r w:rsidR="00EB562C" w:rsidRPr="0039135B">
        <w:rPr>
          <w:b/>
          <w:i/>
        </w:rPr>
        <w:t xml:space="preserve"> </w:t>
      </w:r>
      <w:r w:rsidR="00803318" w:rsidRPr="0039135B">
        <w:rPr>
          <w:b/>
          <w:i/>
        </w:rPr>
        <w:t xml:space="preserve">внедрить порядок постановки на учет СМК на добровольной основе. </w:t>
      </w:r>
    </w:p>
    <w:bookmarkEnd w:id="12"/>
    <w:p w14:paraId="11DBF158" w14:textId="4EFD5F1C" w:rsidR="00803318" w:rsidRPr="0039135B" w:rsidRDefault="004F4FF7" w:rsidP="00751CD5">
      <w:pPr>
        <w:spacing w:after="120" w:line="276" w:lineRule="auto"/>
        <w:ind w:left="-567" w:firstLine="397"/>
        <w:jc w:val="both"/>
        <w:rPr>
          <w:b/>
          <w:i/>
          <w:color w:val="000000" w:themeColor="text1"/>
        </w:rPr>
      </w:pPr>
      <w:r w:rsidRPr="0039135B">
        <w:rPr>
          <w:b/>
          <w:i/>
        </w:rPr>
        <w:t>Условием для постановки на учет предлагается</w:t>
      </w:r>
      <w:r w:rsidR="00803318" w:rsidRPr="0039135B">
        <w:rPr>
          <w:b/>
          <w:i/>
        </w:rPr>
        <w:t xml:space="preserve"> наличи</w:t>
      </w:r>
      <w:r w:rsidRPr="0039135B">
        <w:rPr>
          <w:b/>
          <w:i/>
        </w:rPr>
        <w:t>е</w:t>
      </w:r>
      <w:r w:rsidR="00803318" w:rsidRPr="0039135B">
        <w:rPr>
          <w:b/>
          <w:i/>
        </w:rPr>
        <w:t xml:space="preserve"> статуса субъекта предпринимательской деятельности (ИП и т.д.).</w:t>
      </w:r>
      <w:r w:rsidR="00803318" w:rsidRPr="0039135B">
        <w:rPr>
          <w:b/>
          <w:i/>
          <w:color w:val="FF0000"/>
        </w:rPr>
        <w:t xml:space="preserve"> </w:t>
      </w:r>
      <w:r w:rsidR="0054646A">
        <w:rPr>
          <w:b/>
          <w:i/>
          <w:color w:val="auto"/>
        </w:rPr>
        <w:t>Для этого</w:t>
      </w:r>
      <w:r w:rsidR="00803318" w:rsidRPr="0039135B">
        <w:rPr>
          <w:b/>
          <w:i/>
          <w:color w:val="auto"/>
        </w:rPr>
        <w:t xml:space="preserve"> требуется определить в общем классификаторе видов экономической деятельности новый вид деятельности и ее код для блогеров «Деятельность по распространению информации в сети Интернет и онлайн-платформах». В ряд данного вида деятельности предлагается отнести распространение </w:t>
      </w:r>
      <w:proofErr w:type="spellStart"/>
      <w:r w:rsidR="00803318" w:rsidRPr="0039135B">
        <w:rPr>
          <w:b/>
          <w:i/>
          <w:color w:val="auto"/>
        </w:rPr>
        <w:t>блогером</w:t>
      </w:r>
      <w:r w:rsidR="00E24640">
        <w:rPr>
          <w:b/>
          <w:i/>
          <w:color w:val="auto"/>
        </w:rPr>
        <w:t>и</w:t>
      </w:r>
      <w:proofErr w:type="spellEnd"/>
      <w:r w:rsidR="00803318" w:rsidRPr="0039135B">
        <w:rPr>
          <w:b/>
          <w:i/>
          <w:color w:val="auto"/>
        </w:rPr>
        <w:t xml:space="preserve"> информации, </w:t>
      </w:r>
      <w:r w:rsidR="00803318" w:rsidRPr="0039135B">
        <w:rPr>
          <w:b/>
          <w:i/>
          <w:color w:val="000000" w:themeColor="text1"/>
        </w:rPr>
        <w:t>видео</w:t>
      </w:r>
      <w:r w:rsidR="00E24640">
        <w:rPr>
          <w:b/>
          <w:i/>
          <w:color w:val="000000" w:themeColor="text1"/>
        </w:rPr>
        <w:t>-</w:t>
      </w:r>
      <w:r w:rsidR="00803318" w:rsidRPr="0039135B">
        <w:rPr>
          <w:b/>
          <w:i/>
          <w:color w:val="000000" w:themeColor="text1"/>
        </w:rPr>
        <w:t xml:space="preserve"> и </w:t>
      </w:r>
      <w:proofErr w:type="spellStart"/>
      <w:r w:rsidR="00803318" w:rsidRPr="0039135B">
        <w:rPr>
          <w:b/>
          <w:i/>
          <w:color w:val="000000" w:themeColor="text1"/>
        </w:rPr>
        <w:t>аудиоконтента</w:t>
      </w:r>
      <w:proofErr w:type="spellEnd"/>
      <w:r w:rsidR="00803318" w:rsidRPr="0039135B">
        <w:rPr>
          <w:b/>
          <w:i/>
          <w:color w:val="000000" w:themeColor="text1"/>
        </w:rPr>
        <w:t>.</w:t>
      </w:r>
    </w:p>
    <w:p w14:paraId="2F97FC02" w14:textId="6C1C4324" w:rsidR="00EB562C" w:rsidRPr="0039135B" w:rsidRDefault="00EB562C" w:rsidP="00751CD5">
      <w:pPr>
        <w:spacing w:after="120" w:line="276" w:lineRule="auto"/>
        <w:ind w:left="-567" w:firstLine="397"/>
        <w:jc w:val="both"/>
        <w:rPr>
          <w:b/>
          <w:i/>
        </w:rPr>
      </w:pPr>
      <w:r w:rsidRPr="0039135B">
        <w:rPr>
          <w:b/>
          <w:i/>
        </w:rPr>
        <w:t xml:space="preserve">Учитывая, что информационные агентства осуществляют свою деятельность в сети Интернет, такие агентства </w:t>
      </w:r>
      <w:r w:rsidR="004F4FF7" w:rsidRPr="0039135B">
        <w:rPr>
          <w:b/>
          <w:i/>
        </w:rPr>
        <w:t>предлагается ставить</w:t>
      </w:r>
      <w:r w:rsidRPr="0039135B">
        <w:rPr>
          <w:b/>
          <w:i/>
        </w:rPr>
        <w:t xml:space="preserve"> на учет в качестве</w:t>
      </w:r>
      <w:r w:rsidR="00E24640">
        <w:rPr>
          <w:b/>
          <w:i/>
        </w:rPr>
        <w:t xml:space="preserve"> сетевого издания. В этой связи</w:t>
      </w:r>
      <w:r w:rsidRPr="0039135B">
        <w:rPr>
          <w:b/>
          <w:i/>
        </w:rPr>
        <w:t xml:space="preserve"> полагаем целесообразным разграничить понятие </w:t>
      </w:r>
      <w:r w:rsidRPr="0039135B">
        <w:rPr>
          <w:b/>
          <w:bCs/>
          <w:i/>
        </w:rPr>
        <w:t>«сетевое издание»</w:t>
      </w:r>
      <w:r w:rsidRPr="0039135B">
        <w:rPr>
          <w:b/>
          <w:i/>
        </w:rPr>
        <w:t>.</w:t>
      </w:r>
    </w:p>
    <w:p w14:paraId="7581A94D" w14:textId="3FECEC59" w:rsidR="00EB562C" w:rsidRPr="0039135B" w:rsidRDefault="004F4FF7" w:rsidP="00751CD5">
      <w:pPr>
        <w:spacing w:after="120" w:line="276" w:lineRule="auto"/>
        <w:ind w:left="-567" w:firstLine="397"/>
        <w:jc w:val="both"/>
        <w:rPr>
          <w:b/>
          <w:i/>
        </w:rPr>
      </w:pPr>
      <w:r w:rsidRPr="0039135B">
        <w:rPr>
          <w:b/>
          <w:i/>
        </w:rPr>
        <w:t>Учитывая</w:t>
      </w:r>
      <w:r w:rsidR="00EB562C" w:rsidRPr="0039135B">
        <w:rPr>
          <w:b/>
          <w:i/>
        </w:rPr>
        <w:t xml:space="preserve">, </w:t>
      </w:r>
      <w:r w:rsidRPr="0039135B">
        <w:rPr>
          <w:b/>
          <w:i/>
        </w:rPr>
        <w:t xml:space="preserve">что </w:t>
      </w:r>
      <w:r w:rsidR="00EB562C" w:rsidRPr="0039135B">
        <w:rPr>
          <w:b/>
          <w:i/>
        </w:rPr>
        <w:t>существующее определение «сетевое издание», позвол</w:t>
      </w:r>
      <w:r w:rsidRPr="0039135B">
        <w:rPr>
          <w:b/>
          <w:i/>
        </w:rPr>
        <w:t>яет</w:t>
      </w:r>
      <w:r w:rsidR="00EB562C" w:rsidRPr="0039135B">
        <w:rPr>
          <w:b/>
          <w:i/>
        </w:rPr>
        <w:t xml:space="preserve"> </w:t>
      </w:r>
      <w:r w:rsidRPr="0039135B">
        <w:rPr>
          <w:b/>
          <w:i/>
        </w:rPr>
        <w:t>ставить</w:t>
      </w:r>
      <w:r w:rsidR="00EB562C" w:rsidRPr="0039135B">
        <w:rPr>
          <w:b/>
          <w:i/>
        </w:rPr>
        <w:t xml:space="preserve"> на учет в качестве СМИ практически любо</w:t>
      </w:r>
      <w:r w:rsidRPr="0039135B">
        <w:rPr>
          <w:b/>
          <w:i/>
        </w:rPr>
        <w:t>й</w:t>
      </w:r>
      <w:r w:rsidR="00EB562C" w:rsidRPr="0039135B">
        <w:rPr>
          <w:b/>
          <w:i/>
        </w:rPr>
        <w:t xml:space="preserve"> интернет-ресурс, находящ</w:t>
      </w:r>
      <w:r w:rsidRPr="0039135B">
        <w:rPr>
          <w:b/>
          <w:i/>
        </w:rPr>
        <w:t>ий</w:t>
      </w:r>
      <w:r w:rsidR="00EB562C" w:rsidRPr="0039135B">
        <w:rPr>
          <w:b/>
          <w:i/>
        </w:rPr>
        <w:t>ся на территории РК</w:t>
      </w:r>
      <w:r w:rsidRPr="0039135B">
        <w:rPr>
          <w:b/>
          <w:i/>
        </w:rPr>
        <w:t>, п</w:t>
      </w:r>
      <w:r w:rsidR="00EB562C" w:rsidRPr="0039135B">
        <w:rPr>
          <w:b/>
          <w:i/>
          <w:color w:val="auto"/>
        </w:rPr>
        <w:t>редлагается введение дополнительных критериев</w:t>
      </w:r>
      <w:r w:rsidR="00EB562C" w:rsidRPr="0039135B">
        <w:rPr>
          <w:b/>
          <w:i/>
        </w:rPr>
        <w:t>, наличие редакционной политики</w:t>
      </w:r>
      <w:r w:rsidRPr="0039135B">
        <w:rPr>
          <w:b/>
          <w:i/>
        </w:rPr>
        <w:t xml:space="preserve"> и</w:t>
      </w:r>
      <w:r w:rsidR="00EB562C" w:rsidRPr="0039135B">
        <w:rPr>
          <w:b/>
          <w:i/>
        </w:rPr>
        <w:t xml:space="preserve"> доменного имени</w:t>
      </w:r>
      <w:r w:rsidR="0039135B" w:rsidRPr="0039135B">
        <w:rPr>
          <w:b/>
          <w:i/>
        </w:rPr>
        <w:t>.</w:t>
      </w:r>
      <w:r w:rsidR="00EB562C" w:rsidRPr="0039135B">
        <w:rPr>
          <w:b/>
          <w:i/>
        </w:rPr>
        <w:t xml:space="preserve">KZ </w:t>
      </w:r>
      <w:proofErr w:type="spellStart"/>
      <w:r w:rsidR="00EB562C" w:rsidRPr="0039135B">
        <w:rPr>
          <w:b/>
          <w:i/>
        </w:rPr>
        <w:t>и</w:t>
      </w:r>
      <w:r w:rsidR="0039135B" w:rsidRPr="0039135B">
        <w:rPr>
          <w:b/>
          <w:i/>
        </w:rPr>
        <w:t>.</w:t>
      </w:r>
      <w:r w:rsidR="00EB562C" w:rsidRPr="0039135B">
        <w:rPr>
          <w:b/>
          <w:i/>
        </w:rPr>
        <w:t>ҚАЗ</w:t>
      </w:r>
      <w:proofErr w:type="spellEnd"/>
      <w:r w:rsidR="00EB562C" w:rsidRPr="0039135B">
        <w:rPr>
          <w:b/>
          <w:i/>
        </w:rPr>
        <w:t>.</w:t>
      </w:r>
    </w:p>
    <w:p w14:paraId="5B8612BC" w14:textId="1FB287F1" w:rsidR="0027672D" w:rsidRDefault="00EB562C" w:rsidP="00751CD5">
      <w:pPr>
        <w:spacing w:after="120" w:line="276" w:lineRule="auto"/>
        <w:ind w:left="-567" w:firstLine="397"/>
        <w:jc w:val="both"/>
        <w:rPr>
          <w:b/>
          <w:i/>
        </w:rPr>
      </w:pPr>
      <w:r w:rsidRPr="0039135B">
        <w:rPr>
          <w:b/>
          <w:i/>
        </w:rPr>
        <w:t>Для действующих сетевых изданий</w:t>
      </w:r>
      <w:r w:rsidRPr="0039135B">
        <w:rPr>
          <w:b/>
          <w:bCs/>
          <w:i/>
        </w:rPr>
        <w:t xml:space="preserve"> и информационных агентств</w:t>
      </w:r>
      <w:r w:rsidRPr="0039135B">
        <w:rPr>
          <w:b/>
          <w:i/>
        </w:rPr>
        <w:t xml:space="preserve"> будет дана отсрочка для утверждения своей редакционной политики. Это позволит исключить постановку на учет интернет-ресурсов, не осуществляющих деятельность </w:t>
      </w:r>
      <w:proofErr w:type="gramStart"/>
      <w:r w:rsidRPr="0039135B">
        <w:rPr>
          <w:b/>
          <w:i/>
        </w:rPr>
        <w:t>профессионального</w:t>
      </w:r>
      <w:proofErr w:type="gramEnd"/>
      <w:r w:rsidRPr="0039135B">
        <w:rPr>
          <w:b/>
          <w:i/>
        </w:rPr>
        <w:t xml:space="preserve"> СМИ</w:t>
      </w:r>
      <w:r w:rsidR="00E56EC1">
        <w:rPr>
          <w:b/>
          <w:i/>
        </w:rPr>
        <w:t>»</w:t>
      </w:r>
      <w:r w:rsidRPr="0039135B">
        <w:rPr>
          <w:b/>
          <w:i/>
        </w:rPr>
        <w:t xml:space="preserve">. </w:t>
      </w:r>
    </w:p>
    <w:p w14:paraId="2CC6DE3C" w14:textId="77777777" w:rsidR="000735E2" w:rsidRPr="001C1A12" w:rsidRDefault="000735E2" w:rsidP="00751CD5">
      <w:pPr>
        <w:spacing w:after="120" w:line="276" w:lineRule="auto"/>
        <w:ind w:left="-567" w:firstLine="397"/>
        <w:jc w:val="both"/>
        <w:rPr>
          <w:b/>
          <w:i/>
        </w:rPr>
      </w:pPr>
    </w:p>
    <w:p w14:paraId="519A71ED" w14:textId="2E757F6B" w:rsidR="000735E2" w:rsidRDefault="000735E2" w:rsidP="00751CD5">
      <w:pPr>
        <w:spacing w:after="120" w:line="276" w:lineRule="auto"/>
        <w:ind w:left="-567" w:firstLine="397"/>
        <w:jc w:val="both"/>
        <w:rPr>
          <w:sz w:val="28"/>
          <w:szCs w:val="28"/>
        </w:rPr>
      </w:pPr>
      <w:r w:rsidRPr="00970A8C">
        <w:rPr>
          <w:sz w:val="28"/>
          <w:szCs w:val="28"/>
        </w:rPr>
        <w:t>Анализируем.</w:t>
      </w:r>
    </w:p>
    <w:p w14:paraId="6CA60735" w14:textId="77777777" w:rsidR="00970A8C" w:rsidRPr="00970A8C" w:rsidRDefault="00970A8C" w:rsidP="00751CD5">
      <w:pPr>
        <w:spacing w:after="120" w:line="276" w:lineRule="auto"/>
        <w:ind w:left="-567" w:firstLine="397"/>
        <w:jc w:val="both"/>
        <w:rPr>
          <w:sz w:val="28"/>
          <w:szCs w:val="28"/>
        </w:rPr>
      </w:pPr>
    </w:p>
    <w:p w14:paraId="04681241" w14:textId="39A685AF" w:rsidR="0027672D" w:rsidRPr="0039135B" w:rsidRDefault="00970A8C" w:rsidP="00970A8C">
      <w:pPr>
        <w:spacing w:after="120" w:line="276" w:lineRule="auto"/>
        <w:ind w:left="-567"/>
      </w:pPr>
      <w:r>
        <w:rPr>
          <w:noProof/>
        </w:rPr>
        <w:drawing>
          <wp:anchor distT="0" distB="0" distL="114300" distR="114300" simplePos="0" relativeHeight="251672576" behindDoc="0" locked="0" layoutInCell="1" allowOverlap="1" wp14:anchorId="3E1CF57B" wp14:editId="5EE2DBF6">
            <wp:simplePos x="0" y="0"/>
            <wp:positionH relativeFrom="column">
              <wp:posOffset>-359410</wp:posOffset>
            </wp:positionH>
            <wp:positionV relativeFrom="paragraph">
              <wp:posOffset>-635</wp:posOffset>
            </wp:positionV>
            <wp:extent cx="2178995" cy="1454150"/>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8995" cy="145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672D" w:rsidRPr="0039135B">
        <w:t>2.1. В действующей процедуре учета сетевых изданий не учтены моменты, обусловленные спецификой Интернета: требование указывать территорию распространения, языки, периодичность выпуска, тематическую направленность. Выше уже говорилось о проблеме того, что следует понимать территорией распр</w:t>
      </w:r>
      <w:r w:rsidR="00E24640">
        <w:t>остранения для сетевого издания.</w:t>
      </w:r>
      <w:r w:rsidR="0027672D" w:rsidRPr="0039135B">
        <w:t xml:space="preserve"> Но </w:t>
      </w:r>
      <w:r w:rsidR="00E24640">
        <w:t>есть и такие вопросы:</w:t>
      </w:r>
      <w:r w:rsidR="0039135B">
        <w:t xml:space="preserve"> </w:t>
      </w:r>
      <w:r w:rsidR="0027672D" w:rsidRPr="0039135B">
        <w:t>какие язык</w:t>
      </w:r>
      <w:r w:rsidR="00C22679">
        <w:t>и</w:t>
      </w:r>
      <w:r w:rsidR="0027672D" w:rsidRPr="0039135B">
        <w:t xml:space="preserve"> издания следует указывать и что будет, если заграничные посетители сетевого издания используют свои языки для написания сообщений на сайте? Как быть форумам или социальным сетям, где обсуждается любая тематика?</w:t>
      </w:r>
    </w:p>
    <w:p w14:paraId="2790F998" w14:textId="53A1F686" w:rsidR="0027672D" w:rsidRDefault="0027672D" w:rsidP="00751CD5">
      <w:pPr>
        <w:spacing w:after="120" w:line="276" w:lineRule="auto"/>
        <w:ind w:left="-567" w:firstLine="397"/>
      </w:pPr>
      <w:r w:rsidRPr="0039135B">
        <w:t xml:space="preserve">Необходима отдельная процедура, описывающая процесс создания и постановки на учет сетевого издания с учетом его специфики. </w:t>
      </w:r>
    </w:p>
    <w:p w14:paraId="077B6254" w14:textId="77777777" w:rsidR="00C844CE" w:rsidRPr="0039135B" w:rsidRDefault="00C844CE" w:rsidP="00751CD5">
      <w:pPr>
        <w:spacing w:after="120" w:line="276" w:lineRule="auto"/>
        <w:ind w:left="-567" w:firstLine="397"/>
      </w:pPr>
    </w:p>
    <w:p w14:paraId="7121D174" w14:textId="77777777" w:rsidR="0039135B" w:rsidRPr="0039135B" w:rsidRDefault="0027672D" w:rsidP="00751CD5">
      <w:pPr>
        <w:spacing w:after="120" w:line="276" w:lineRule="auto"/>
        <w:ind w:left="-567" w:firstLine="397"/>
      </w:pPr>
      <w:r w:rsidRPr="0039135B">
        <w:lastRenderedPageBreak/>
        <w:t xml:space="preserve">2.2. </w:t>
      </w:r>
      <w:r w:rsidR="0039135B" w:rsidRPr="0039135B">
        <w:t xml:space="preserve">Закон о СМИ определяет </w:t>
      </w:r>
      <w:r w:rsidR="0039135B" w:rsidRPr="0039135B">
        <w:rPr>
          <w:b/>
        </w:rPr>
        <w:t>сетевое издание</w:t>
      </w:r>
      <w:r w:rsidR="0039135B" w:rsidRPr="0039135B">
        <w:t xml:space="preserve"> как интернет-ресурс, прошедший процедуру постановки на учет в уполномоченном органе, информационно-коммуникационная инфраструктура которого размещена на территории Республики Казахстан. Но как </w:t>
      </w:r>
      <w:r w:rsidR="0039135B" w:rsidRPr="0039135B">
        <w:rPr>
          <w:b/>
        </w:rPr>
        <w:t>информация может пройти процедуру постановки на учет</w:t>
      </w:r>
      <w:r w:rsidR="0039135B" w:rsidRPr="0039135B">
        <w:t xml:space="preserve">? </w:t>
      </w:r>
    </w:p>
    <w:p w14:paraId="6F92C6B5" w14:textId="2377D65B" w:rsidR="0027672D" w:rsidRDefault="0027672D" w:rsidP="00751CD5">
      <w:pPr>
        <w:spacing w:after="120" w:line="276" w:lineRule="auto"/>
        <w:ind w:left="-567" w:firstLine="397"/>
        <w:rPr>
          <w:color w:val="auto"/>
        </w:rPr>
      </w:pPr>
      <w:r w:rsidRPr="0039135B">
        <w:t xml:space="preserve">Согласно Закону об информатизации, </w:t>
      </w:r>
      <w:r w:rsidRPr="0039135B">
        <w:rPr>
          <w:b/>
        </w:rPr>
        <w:t>информационно-коммуникационная инфраструктура</w:t>
      </w:r>
      <w:r w:rsidRPr="0039135B">
        <w:t xml:space="preserve"> - </w:t>
      </w:r>
      <w:r w:rsidRPr="0039135B">
        <w:rPr>
          <w:b/>
        </w:rPr>
        <w:t>совокупность объектов</w:t>
      </w:r>
      <w:r w:rsidRPr="0039135B">
        <w:t xml:space="preserve">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 А </w:t>
      </w:r>
      <w:r w:rsidRPr="0039135B">
        <w:rPr>
          <w:b/>
          <w:color w:val="auto"/>
        </w:rPr>
        <w:t>объекты информационно-коммуникационной инфраструктуры</w:t>
      </w:r>
      <w:r w:rsidRPr="0039135B">
        <w:rPr>
          <w:color w:val="auto"/>
        </w:rPr>
        <w:t xml:space="preserve"> </w:t>
      </w:r>
      <w:r w:rsidR="00E24640">
        <w:rPr>
          <w:color w:val="auto"/>
        </w:rPr>
        <w:t xml:space="preserve">- </w:t>
      </w:r>
      <w:r w:rsidRPr="0039135B">
        <w:rPr>
          <w:color w:val="auto"/>
        </w:rPr>
        <w:t xml:space="preserve">это </w:t>
      </w:r>
      <w:r w:rsidRPr="0039135B">
        <w:rPr>
          <w:b/>
          <w:color w:val="auto"/>
        </w:rPr>
        <w:t xml:space="preserve">информационные системы, технологические платформы, аппаратно-программные комплексы, </w:t>
      </w:r>
      <w:r w:rsidRPr="0039135B">
        <w:rPr>
          <w:b/>
        </w:rPr>
        <w:t xml:space="preserve">серверные помещения (центры обработки данных), </w:t>
      </w:r>
      <w:r w:rsidRPr="0039135B">
        <w:rPr>
          <w:b/>
          <w:color w:val="auto"/>
        </w:rPr>
        <w:t>сети телекоммуникаций</w:t>
      </w:r>
      <w:r w:rsidRPr="0039135B">
        <w:rPr>
          <w:color w:val="auto"/>
        </w:rPr>
        <w:t xml:space="preserve">, а также системы обеспечения </w:t>
      </w:r>
      <w:r w:rsidRPr="0039135B">
        <w:t xml:space="preserve">информационной безопасности и </w:t>
      </w:r>
      <w:r w:rsidRPr="0039135B">
        <w:rPr>
          <w:color w:val="auto"/>
        </w:rPr>
        <w:t xml:space="preserve">бесперебойного функционирования технических средств. </w:t>
      </w:r>
    </w:p>
    <w:p w14:paraId="4767307C" w14:textId="0457953A" w:rsidR="00C844CE" w:rsidRPr="0039135B" w:rsidRDefault="00C844CE" w:rsidP="00751CD5">
      <w:pPr>
        <w:spacing w:after="120" w:line="276" w:lineRule="auto"/>
        <w:ind w:left="-567" w:firstLine="397"/>
        <w:rPr>
          <w:color w:val="auto"/>
        </w:rPr>
      </w:pPr>
      <w:r>
        <w:rPr>
          <w:noProof/>
        </w:rPr>
        <w:drawing>
          <wp:anchor distT="0" distB="0" distL="114300" distR="114300" simplePos="0" relativeHeight="251678720" behindDoc="1" locked="0" layoutInCell="1" allowOverlap="1" wp14:anchorId="11FC533D" wp14:editId="4273F7F4">
            <wp:simplePos x="0" y="0"/>
            <wp:positionH relativeFrom="column">
              <wp:posOffset>-543560</wp:posOffset>
            </wp:positionH>
            <wp:positionV relativeFrom="paragraph">
              <wp:posOffset>142875</wp:posOffset>
            </wp:positionV>
            <wp:extent cx="6896100" cy="158750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96100"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6C012" w14:textId="1D63BEAA" w:rsidR="0027672D" w:rsidRPr="00C844CE" w:rsidRDefault="0027672D" w:rsidP="00751CD5">
      <w:pPr>
        <w:spacing w:after="120" w:line="276" w:lineRule="auto"/>
        <w:ind w:left="-567" w:firstLine="397"/>
        <w:rPr>
          <w:i/>
        </w:rPr>
      </w:pPr>
      <w:r w:rsidRPr="00C844CE">
        <w:rPr>
          <w:i/>
        </w:rPr>
        <w:t xml:space="preserve">Непонятно, </w:t>
      </w:r>
      <w:r w:rsidRPr="00C844CE">
        <w:rPr>
          <w:b/>
          <w:i/>
        </w:rPr>
        <w:t>все объекты, входящие в состав этого понятия</w:t>
      </w:r>
      <w:r w:rsidRPr="00C844CE">
        <w:rPr>
          <w:i/>
        </w:rPr>
        <w:t xml:space="preserve"> должны быть на территории РК или только какие-то из них? Еще одна нестыковка заключается в том, что в понятийном аппарате Закона о СМИ говорится об информационно-коммуникационной инфраструктуре</w:t>
      </w:r>
      <w:r w:rsidRPr="00C844CE">
        <w:rPr>
          <w:b/>
          <w:i/>
        </w:rPr>
        <w:t xml:space="preserve"> сетевого издания</w:t>
      </w:r>
      <w:r w:rsidRPr="00C844CE">
        <w:rPr>
          <w:i/>
        </w:rPr>
        <w:t>, а</w:t>
      </w:r>
      <w:r w:rsidRPr="00C844CE">
        <w:rPr>
          <w:b/>
          <w:i/>
        </w:rPr>
        <w:t xml:space="preserve"> </w:t>
      </w:r>
      <w:r w:rsidRPr="00C844CE">
        <w:rPr>
          <w:i/>
        </w:rPr>
        <w:t xml:space="preserve">далее в тексте закона говорится уже об информационно-коммуникационной инфраструктуре </w:t>
      </w:r>
      <w:r w:rsidRPr="00C844CE">
        <w:rPr>
          <w:b/>
          <w:i/>
        </w:rPr>
        <w:t xml:space="preserve">собственника сетевого издания </w:t>
      </w:r>
      <w:r w:rsidRPr="00C844CE">
        <w:rPr>
          <w:i/>
        </w:rPr>
        <w:t>(статья 10). Поскольку это разные понятия, то инфраструктура СМИ может находиться на территории РК, а ее собственник за пределами, и наоборот.</w:t>
      </w:r>
    </w:p>
    <w:p w14:paraId="2BBC1AA9" w14:textId="7BB5B116" w:rsidR="00C844CE" w:rsidRPr="0039135B" w:rsidRDefault="00C844CE" w:rsidP="00751CD5">
      <w:pPr>
        <w:spacing w:after="120" w:line="276" w:lineRule="auto"/>
        <w:ind w:left="-567" w:firstLine="397"/>
      </w:pPr>
    </w:p>
    <w:p w14:paraId="3BB8DDB3" w14:textId="5DE08F81" w:rsidR="0027672D" w:rsidRPr="0039135B" w:rsidRDefault="0027672D" w:rsidP="00751CD5">
      <w:pPr>
        <w:spacing w:after="120" w:line="276" w:lineRule="auto"/>
        <w:ind w:left="-567" w:firstLine="397"/>
      </w:pPr>
      <w:r w:rsidRPr="0039135B">
        <w:rPr>
          <w:color w:val="auto"/>
        </w:rPr>
        <w:t xml:space="preserve">Как проверять в отношении сетевых изданий, что </w:t>
      </w:r>
      <w:r w:rsidRPr="0039135B">
        <w:rPr>
          <w:b/>
          <w:color w:val="auto"/>
        </w:rPr>
        <w:t>все это размещено на территории Республики Казахстан</w:t>
      </w:r>
      <w:r w:rsidRPr="0039135B">
        <w:rPr>
          <w:color w:val="auto"/>
        </w:rPr>
        <w:t xml:space="preserve">? </w:t>
      </w:r>
    </w:p>
    <w:p w14:paraId="3E1DFA5D" w14:textId="364CBD38" w:rsidR="0027672D" w:rsidRPr="0039135B" w:rsidRDefault="0027672D" w:rsidP="00751CD5">
      <w:pPr>
        <w:spacing w:after="120" w:line="276" w:lineRule="auto"/>
        <w:ind w:left="-567" w:firstLine="397"/>
      </w:pPr>
      <w:r w:rsidRPr="0039135B">
        <w:t>Подразумевается, наверное, что если сайт поставлен на учет уполномоченным органом, то</w:t>
      </w:r>
      <w:r w:rsidR="00E24640">
        <w:t>,</w:t>
      </w:r>
      <w:r w:rsidRPr="0039135B">
        <w:t xml:space="preserve"> значит</w:t>
      </w:r>
      <w:r w:rsidR="00E24640">
        <w:t>,</w:t>
      </w:r>
      <w:r w:rsidRPr="0039135B">
        <w:t xml:space="preserve"> с размещением у него все в порядке. Но парадокс </w:t>
      </w:r>
      <w:r w:rsidR="0039135B">
        <w:t xml:space="preserve">и реалии </w:t>
      </w:r>
      <w:r w:rsidRPr="0039135B">
        <w:t xml:space="preserve">в том, что при постановке на учет </w:t>
      </w:r>
      <w:r w:rsidR="0039135B" w:rsidRPr="0039135B">
        <w:rPr>
          <w:b/>
        </w:rPr>
        <w:t>МИОР</w:t>
      </w:r>
      <w:r w:rsidRPr="0039135B">
        <w:rPr>
          <w:b/>
        </w:rPr>
        <w:t xml:space="preserve"> не проверяет это обстоятельство</w:t>
      </w:r>
      <w:r w:rsidRPr="0039135B">
        <w:t>. У собственника сетевого издания в заявлении не требуют предоставить эту информацию.</w:t>
      </w:r>
    </w:p>
    <w:p w14:paraId="1F1A8F90" w14:textId="75FC1D9C" w:rsidR="0027672D" w:rsidRDefault="0027672D" w:rsidP="00751CD5">
      <w:pPr>
        <w:spacing w:after="120" w:line="276" w:lineRule="auto"/>
        <w:ind w:left="-567" w:firstLine="397"/>
      </w:pPr>
      <w:r w:rsidRPr="0039135B">
        <w:t xml:space="preserve">В Законе о СМИ говорится лишь, что: «Свидетельство о постановке на учет сетевого издания решением уполномоченного органа признается утратившим силу в случае, если по итогам государственного контроля выявлено, что </w:t>
      </w:r>
      <w:r w:rsidRPr="0039135B">
        <w:rPr>
          <w:b/>
        </w:rPr>
        <w:t>информационно-коммуникационная инфраструктура собственника сетевого издания</w:t>
      </w:r>
      <w:r w:rsidRPr="0039135B">
        <w:t xml:space="preserve"> находится за пределами Республики Казахстан». Когда это может быть выявлено – неизвестно.</w:t>
      </w:r>
    </w:p>
    <w:p w14:paraId="6408DEEF" w14:textId="7FE3754D" w:rsidR="00C844CE" w:rsidRPr="0039135B" w:rsidRDefault="00C844CE" w:rsidP="00751CD5">
      <w:pPr>
        <w:spacing w:after="120" w:line="276" w:lineRule="auto"/>
        <w:ind w:left="-567" w:firstLine="397"/>
      </w:pPr>
      <w:r>
        <w:rPr>
          <w:noProof/>
        </w:rPr>
        <w:drawing>
          <wp:anchor distT="0" distB="0" distL="114300" distR="114300" simplePos="0" relativeHeight="251680768" behindDoc="1" locked="0" layoutInCell="1" allowOverlap="1" wp14:anchorId="34EEF55E" wp14:editId="21EA7A05">
            <wp:simplePos x="0" y="0"/>
            <wp:positionH relativeFrom="column">
              <wp:posOffset>-543560</wp:posOffset>
            </wp:positionH>
            <wp:positionV relativeFrom="paragraph">
              <wp:posOffset>68580</wp:posOffset>
            </wp:positionV>
            <wp:extent cx="6927850" cy="1047750"/>
            <wp:effectExtent l="0" t="0" r="635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78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B991F" w14:textId="43562A2D" w:rsidR="00F33E5B" w:rsidRPr="00C844CE" w:rsidRDefault="00F33E5B" w:rsidP="00751CD5">
      <w:pPr>
        <w:spacing w:after="120" w:line="276" w:lineRule="auto"/>
        <w:ind w:left="-567" w:firstLine="397"/>
        <w:rPr>
          <w:i/>
        </w:rPr>
      </w:pPr>
      <w:r w:rsidRPr="00C844CE">
        <w:rPr>
          <w:i/>
        </w:rPr>
        <w:t xml:space="preserve">Ярким примером того, как сам </w:t>
      </w:r>
      <w:r w:rsidRPr="00C844CE">
        <w:rPr>
          <w:b/>
          <w:i/>
        </w:rPr>
        <w:t>МИОР нарушает требования законодательства</w:t>
      </w:r>
      <w:r w:rsidRPr="00C844CE">
        <w:rPr>
          <w:i/>
        </w:rPr>
        <w:t xml:space="preserve">, является </w:t>
      </w:r>
      <w:r w:rsidR="0039135B" w:rsidRPr="00C844CE">
        <w:rPr>
          <w:i/>
        </w:rPr>
        <w:t xml:space="preserve">в последнее время </w:t>
      </w:r>
      <w:r w:rsidRPr="00C844CE">
        <w:rPr>
          <w:i/>
        </w:rPr>
        <w:t xml:space="preserve">ситуация </w:t>
      </w:r>
      <w:r w:rsidR="000D32B0" w:rsidRPr="00C844CE">
        <w:rPr>
          <w:i/>
        </w:rPr>
        <w:t xml:space="preserve">с </w:t>
      </w:r>
      <w:r w:rsidR="000D32B0" w:rsidRPr="00C844CE">
        <w:rPr>
          <w:b/>
          <w:i/>
        </w:rPr>
        <w:t>постановкой на учет МИОР телеграмм-каналов</w:t>
      </w:r>
      <w:r w:rsidR="000D32B0" w:rsidRPr="00C844CE">
        <w:rPr>
          <w:i/>
        </w:rPr>
        <w:t>. Ведь понятно, что у них не может быть информационно-коммуникационной инфраструктуры в Казахстане, поскольку они располагаются на иностранных серверах.</w:t>
      </w:r>
    </w:p>
    <w:p w14:paraId="6F790995" w14:textId="2F2D8210" w:rsidR="00C844CE" w:rsidRPr="00C844CE" w:rsidRDefault="00C844CE" w:rsidP="00751CD5">
      <w:pPr>
        <w:spacing w:after="120" w:line="276" w:lineRule="auto"/>
        <w:ind w:left="-567" w:firstLine="397"/>
        <w:rPr>
          <w:i/>
        </w:rPr>
      </w:pPr>
    </w:p>
    <w:p w14:paraId="1469A9D8" w14:textId="3903E696" w:rsidR="000D32B0" w:rsidRPr="0039135B" w:rsidRDefault="000D32B0" w:rsidP="00751CD5">
      <w:pPr>
        <w:spacing w:after="120" w:line="276" w:lineRule="auto"/>
        <w:ind w:left="-567" w:firstLine="397"/>
        <w:rPr>
          <w:color w:val="auto"/>
        </w:rPr>
      </w:pPr>
      <w:r w:rsidRPr="0039135B">
        <w:t>Но МИОР это не смущает</w:t>
      </w:r>
      <w:r w:rsidR="0039135B">
        <w:t>. О</w:t>
      </w:r>
      <w:r w:rsidRPr="0039135B">
        <w:t>снованием для игнорирования требований закона он придумал то, что якобы эти каналы имеют 6 месяцев для того, чтобы со времени постановки на учет открыть некий «казахстанский сайт с казахстанским доменным именем»! С позицией МИОР мо</w:t>
      </w:r>
      <w:r w:rsidR="00E24640">
        <w:t>ж</w:t>
      </w:r>
      <w:r w:rsidRPr="0039135B">
        <w:t xml:space="preserve">но знакомится в </w:t>
      </w:r>
      <w:r w:rsidRPr="0039135B">
        <w:rPr>
          <w:color w:val="auto"/>
        </w:rPr>
        <w:t>Ответе Министра информации и общественного развития РК от 20 мая 2022 года на вопрос от 12 мая 2022 года № 738904 (dialog.egov.kz)</w:t>
      </w:r>
      <w:r w:rsidR="0039135B" w:rsidRPr="0039135B">
        <w:rPr>
          <w:rStyle w:val="a3"/>
          <w:color w:val="auto"/>
        </w:rPr>
        <w:t xml:space="preserve"> </w:t>
      </w:r>
      <w:r w:rsidR="0039135B" w:rsidRPr="0039135B">
        <w:rPr>
          <w:rStyle w:val="a3"/>
          <w:color w:val="auto"/>
        </w:rPr>
        <w:footnoteReference w:id="14"/>
      </w:r>
      <w:r w:rsidRPr="0039135B">
        <w:rPr>
          <w:color w:val="auto"/>
        </w:rPr>
        <w:t>.</w:t>
      </w:r>
    </w:p>
    <w:p w14:paraId="48A64F9E" w14:textId="65B1C8C7" w:rsidR="000D32B0" w:rsidRPr="0039135B" w:rsidRDefault="00E24640" w:rsidP="00751CD5">
      <w:pPr>
        <w:spacing w:after="120" w:line="276" w:lineRule="auto"/>
        <w:ind w:left="-567" w:firstLine="397"/>
      </w:pPr>
      <w:r>
        <w:rPr>
          <w:color w:val="auto"/>
        </w:rPr>
        <w:lastRenderedPageBreak/>
        <w:t xml:space="preserve">Далее. </w:t>
      </w:r>
      <w:r w:rsidR="000D32B0" w:rsidRPr="0039135B">
        <w:rPr>
          <w:color w:val="auto"/>
        </w:rPr>
        <w:t>Непонятно, как так можно истолковать норму п. 5 статьи 10 Закона о СМИ: «</w:t>
      </w:r>
      <w:r w:rsidR="000D32B0" w:rsidRPr="0039135B">
        <w:t xml:space="preserve">Собственники информационного агентства или сетевого издания сохраняют за собой право </w:t>
      </w:r>
      <w:r w:rsidR="000D32B0" w:rsidRPr="0039135B">
        <w:rPr>
          <w:b/>
        </w:rPr>
        <w:t>приступить к распространению сообщений и материалов в течение шести месяцев со дня получения свидетельства о постановке на учет</w:t>
      </w:r>
      <w:r w:rsidR="000D32B0" w:rsidRPr="0039135B">
        <w:t>».</w:t>
      </w:r>
    </w:p>
    <w:p w14:paraId="2AC5BD11" w14:textId="2881F6CE" w:rsidR="000D32B0" w:rsidRPr="0039135B" w:rsidRDefault="000D32B0" w:rsidP="00751CD5">
      <w:pPr>
        <w:spacing w:after="120" w:line="276" w:lineRule="auto"/>
        <w:ind w:left="-567" w:firstLine="397"/>
      </w:pPr>
      <w:r w:rsidRPr="0039135B">
        <w:t>Дело в том, что эти собственники (которые, как следует из ответа - еще неизвестно кто) уже распространяют сообщения и материалы через свои телеграмм-каналы</w:t>
      </w:r>
      <w:r w:rsidR="0039135B">
        <w:t>, в т.ч. и с использованием государственного финансирования</w:t>
      </w:r>
      <w:r w:rsidRPr="0039135B">
        <w:t>. А если они создадут в последующем некие сайты – это будет уже другая организационная форма.</w:t>
      </w:r>
    </w:p>
    <w:p w14:paraId="528349EA" w14:textId="00FE4EA3" w:rsidR="0027672D" w:rsidRDefault="00F33E5B" w:rsidP="00751CD5">
      <w:pPr>
        <w:spacing w:after="120" w:line="276" w:lineRule="auto"/>
        <w:ind w:left="-567" w:firstLine="397"/>
      </w:pPr>
      <w:r w:rsidRPr="0039135B">
        <w:t xml:space="preserve">2.3. </w:t>
      </w:r>
      <w:r w:rsidR="0027672D" w:rsidRPr="0039135B">
        <w:t xml:space="preserve">Думается, что в практическом плане требование по инфраструктуре может быть проконтролировано через норму из </w:t>
      </w:r>
      <w:r w:rsidR="0027672D" w:rsidRPr="0039135B">
        <w:rPr>
          <w:b/>
          <w:bCs/>
        </w:rPr>
        <w:t>Правил регистрации, пользования и распределения доменных имен в пространстве казахстанского сегмента сети Интернет</w:t>
      </w:r>
      <w:bookmarkStart w:id="13" w:name="_ftnref9"/>
      <w:bookmarkEnd w:id="13"/>
      <w:r w:rsidR="0039135B" w:rsidRPr="0039135B">
        <w:rPr>
          <w:rStyle w:val="a3"/>
        </w:rPr>
        <w:footnoteReference w:id="15"/>
      </w:r>
      <w:r w:rsidR="0027672D" w:rsidRPr="0039135B">
        <w:t>о нахождении на территории РК аппаратно-программного комплекса, на котором размещается интернет-ресурс с зарегистрированным доменным именем. И это, учитывая широкое распространение облачных технологий, с оговорками.</w:t>
      </w:r>
    </w:p>
    <w:p w14:paraId="33048B3A" w14:textId="6EB0F370" w:rsidR="00C844CE" w:rsidRPr="0039135B" w:rsidRDefault="00C844CE" w:rsidP="00751CD5">
      <w:pPr>
        <w:spacing w:after="120" w:line="276" w:lineRule="auto"/>
        <w:ind w:left="-567" w:firstLine="397"/>
      </w:pPr>
      <w:r>
        <w:rPr>
          <w:noProof/>
        </w:rPr>
        <w:drawing>
          <wp:anchor distT="0" distB="0" distL="114300" distR="114300" simplePos="0" relativeHeight="251682816" behindDoc="1" locked="0" layoutInCell="1" allowOverlap="1" wp14:anchorId="60519541" wp14:editId="76107BD3">
            <wp:simplePos x="0" y="0"/>
            <wp:positionH relativeFrom="column">
              <wp:posOffset>-562610</wp:posOffset>
            </wp:positionH>
            <wp:positionV relativeFrom="paragraph">
              <wp:posOffset>153035</wp:posOffset>
            </wp:positionV>
            <wp:extent cx="6908800" cy="565150"/>
            <wp:effectExtent l="0" t="0" r="6350" b="635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8800"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ABCA2" w14:textId="494A5BB2" w:rsidR="00F33E5B" w:rsidRPr="00C844CE" w:rsidRDefault="00F33E5B" w:rsidP="00751CD5">
      <w:pPr>
        <w:spacing w:after="120" w:line="276" w:lineRule="auto"/>
        <w:ind w:left="-567" w:firstLine="397"/>
        <w:rPr>
          <w:i/>
        </w:rPr>
      </w:pPr>
      <w:r w:rsidRPr="00C844CE">
        <w:rPr>
          <w:i/>
        </w:rPr>
        <w:t xml:space="preserve">Однако у блогеров, </w:t>
      </w:r>
      <w:r w:rsidR="00E24640" w:rsidRPr="00C844CE">
        <w:rPr>
          <w:i/>
        </w:rPr>
        <w:t>размещающихся на иностранных он</w:t>
      </w:r>
      <w:r w:rsidRPr="00C844CE">
        <w:rPr>
          <w:i/>
        </w:rPr>
        <w:t xml:space="preserve">лайн платформах, </w:t>
      </w:r>
      <w:r w:rsidRPr="00C844CE">
        <w:rPr>
          <w:b/>
          <w:i/>
        </w:rPr>
        <w:t xml:space="preserve">априори не может быть </w:t>
      </w:r>
      <w:r w:rsidRPr="00C844CE">
        <w:rPr>
          <w:b/>
          <w:i/>
          <w:color w:val="auto"/>
        </w:rPr>
        <w:t>доменного имени второго уровня в пространстве казахстанского сегмента Интернета</w:t>
      </w:r>
      <w:r w:rsidRPr="00C844CE">
        <w:rPr>
          <w:i/>
          <w:color w:val="auto"/>
        </w:rPr>
        <w:t>.</w:t>
      </w:r>
    </w:p>
    <w:p w14:paraId="4189CE82" w14:textId="32F64B62" w:rsidR="00C844CE" w:rsidRPr="00C844CE" w:rsidRDefault="00C844CE" w:rsidP="00751CD5">
      <w:pPr>
        <w:spacing w:after="120" w:line="276" w:lineRule="auto"/>
        <w:ind w:left="-567" w:firstLine="397"/>
        <w:rPr>
          <w:i/>
        </w:rPr>
      </w:pPr>
    </w:p>
    <w:p w14:paraId="2718909E" w14:textId="6EE55313" w:rsidR="00EB562C" w:rsidRDefault="00F33E5B" w:rsidP="00751CD5">
      <w:pPr>
        <w:spacing w:after="120" w:line="276" w:lineRule="auto"/>
        <w:ind w:left="-567" w:firstLine="397"/>
      </w:pPr>
      <w:r w:rsidRPr="0039135B">
        <w:t>Ч</w:t>
      </w:r>
      <w:r w:rsidR="0027672D" w:rsidRPr="0039135B">
        <w:t xml:space="preserve">то касается </w:t>
      </w:r>
      <w:r w:rsidR="0039135B">
        <w:t xml:space="preserve">в целом </w:t>
      </w:r>
      <w:r w:rsidR="0027672D" w:rsidRPr="0039135B">
        <w:t xml:space="preserve">статуса </w:t>
      </w:r>
      <w:r w:rsidR="0027672D" w:rsidRPr="0039135B">
        <w:rPr>
          <w:b/>
          <w:bCs/>
        </w:rPr>
        <w:t>владельца доменного имени</w:t>
      </w:r>
      <w:r w:rsidR="0027672D" w:rsidRPr="0039135B">
        <w:rPr>
          <w:bCs/>
        </w:rPr>
        <w:t>,</w:t>
      </w:r>
      <w:r w:rsidR="0027672D" w:rsidRPr="0039135B">
        <w:rPr>
          <w:b/>
          <w:bCs/>
        </w:rPr>
        <w:t xml:space="preserve"> </w:t>
      </w:r>
      <w:r w:rsidR="0027672D" w:rsidRPr="0039135B">
        <w:rPr>
          <w:bCs/>
        </w:rPr>
        <w:t xml:space="preserve">то здесь </w:t>
      </w:r>
      <w:r w:rsidRPr="0039135B">
        <w:rPr>
          <w:bCs/>
        </w:rPr>
        <w:t xml:space="preserve">также </w:t>
      </w:r>
      <w:r w:rsidR="0027672D" w:rsidRPr="0039135B">
        <w:rPr>
          <w:bCs/>
        </w:rPr>
        <w:t>следует учитывать, что</w:t>
      </w:r>
      <w:r w:rsidR="0027672D" w:rsidRPr="0039135B">
        <w:rPr>
          <w:b/>
          <w:bCs/>
        </w:rPr>
        <w:t xml:space="preserve"> </w:t>
      </w:r>
      <w:r w:rsidR="0027672D" w:rsidRPr="00C22679">
        <w:rPr>
          <w:bCs/>
        </w:rPr>
        <w:t>д</w:t>
      </w:r>
      <w:r w:rsidR="0027672D" w:rsidRPr="0039135B">
        <w:t xml:space="preserve">оменные имена не передаются в собственность, ими можно владеть лишь то время, пока вносишь соответствующую плату регистратору. Поэтому неясно, что будет, например, если продление прав на доменное имя не будет оплачено? Какие это повлечет юридические последствия для сетевого издания, будет ли оно считаться автоматически ликвидированным? Может ли сетевое издание переехать на другой домен? </w:t>
      </w:r>
    </w:p>
    <w:p w14:paraId="644876AA" w14:textId="77777777" w:rsidR="000735E2" w:rsidRDefault="000735E2" w:rsidP="00751CD5">
      <w:pPr>
        <w:spacing w:after="120" w:line="276" w:lineRule="auto"/>
        <w:ind w:left="-567" w:firstLine="397"/>
      </w:pPr>
    </w:p>
    <w:p w14:paraId="0A1F9354" w14:textId="73A7824A" w:rsidR="000735E2" w:rsidRDefault="000735E2" w:rsidP="00751CD5">
      <w:pPr>
        <w:spacing w:after="120" w:line="276" w:lineRule="auto"/>
        <w:ind w:left="-567" w:firstLine="397"/>
        <w:jc w:val="center"/>
      </w:pPr>
      <w:r>
        <w:rPr>
          <w:lang w:val="en-US"/>
        </w:rPr>
        <w:t>III</w:t>
      </w:r>
    </w:p>
    <w:p w14:paraId="4AFD53EA" w14:textId="17B26FCA" w:rsidR="000735E2" w:rsidRPr="000735E2" w:rsidRDefault="00AE637D" w:rsidP="00751CD5">
      <w:pPr>
        <w:spacing w:after="120" w:line="276" w:lineRule="auto"/>
        <w:ind w:left="-567" w:firstLine="397"/>
        <w:jc w:val="center"/>
      </w:pPr>
      <w:r>
        <w:rPr>
          <w:b/>
          <w:i/>
          <w:noProof/>
          <w:color w:val="auto"/>
        </w:rPr>
        <w:drawing>
          <wp:anchor distT="0" distB="0" distL="114300" distR="114300" simplePos="0" relativeHeight="251691008" behindDoc="1" locked="0" layoutInCell="1" allowOverlap="1" wp14:anchorId="5505DB34" wp14:editId="1D729254">
            <wp:simplePos x="0" y="0"/>
            <wp:positionH relativeFrom="column">
              <wp:posOffset>-562610</wp:posOffset>
            </wp:positionH>
            <wp:positionV relativeFrom="paragraph">
              <wp:posOffset>147320</wp:posOffset>
            </wp:positionV>
            <wp:extent cx="6934200" cy="12001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39495" w14:textId="521C5615" w:rsidR="00026635" w:rsidRDefault="00E56EC1" w:rsidP="00751CD5">
      <w:pPr>
        <w:spacing w:after="120" w:line="276" w:lineRule="auto"/>
        <w:ind w:left="-567" w:firstLine="397"/>
        <w:jc w:val="both"/>
        <w:rPr>
          <w:b/>
          <w:i/>
        </w:rPr>
      </w:pPr>
      <w:r>
        <w:rPr>
          <w:b/>
          <w:i/>
        </w:rPr>
        <w:t>«</w:t>
      </w:r>
      <w:r w:rsidR="004F4FF7" w:rsidRPr="0039135B">
        <w:rPr>
          <w:b/>
          <w:i/>
        </w:rPr>
        <w:t>В части регулирования деятельности</w:t>
      </w:r>
      <w:r w:rsidR="00EB562C" w:rsidRPr="0039135B">
        <w:rPr>
          <w:b/>
          <w:i/>
        </w:rPr>
        <w:t xml:space="preserve"> аудиовизуальных платформ и операторов IPTV сервисов, и операторов OTT формата</w:t>
      </w:r>
      <w:r w:rsidR="004F4FF7" w:rsidRPr="0039135B">
        <w:rPr>
          <w:b/>
          <w:i/>
        </w:rPr>
        <w:t xml:space="preserve"> предлагается</w:t>
      </w:r>
      <w:r w:rsidR="00E24640">
        <w:rPr>
          <w:b/>
          <w:i/>
        </w:rPr>
        <w:t xml:space="preserve"> внедрить обязательство </w:t>
      </w:r>
      <w:r w:rsidR="00EB562C" w:rsidRPr="0039135B">
        <w:rPr>
          <w:b/>
          <w:i/>
        </w:rPr>
        <w:t xml:space="preserve"> открывать представительства на территории Республики Казахстан и прекратить </w:t>
      </w:r>
      <w:r w:rsidR="004F4FF7" w:rsidRPr="0039135B">
        <w:rPr>
          <w:b/>
          <w:i/>
        </w:rPr>
        <w:t xml:space="preserve">распространение </w:t>
      </w:r>
      <w:r w:rsidR="00EB562C" w:rsidRPr="0039135B">
        <w:rPr>
          <w:b/>
          <w:i/>
        </w:rPr>
        <w:t>иностранных теле-, радиоканалов</w:t>
      </w:r>
      <w:r w:rsidR="00E24640">
        <w:rPr>
          <w:b/>
          <w:i/>
        </w:rPr>
        <w:t>,</w:t>
      </w:r>
      <w:r w:rsidR="00EB562C" w:rsidRPr="0039135B">
        <w:rPr>
          <w:b/>
          <w:i/>
        </w:rPr>
        <w:t xml:space="preserve"> не поставленных на учет в качестве иностранного СМИ на территории Республики Казахстан</w:t>
      </w:r>
      <w:r>
        <w:rPr>
          <w:b/>
          <w:i/>
        </w:rPr>
        <w:t>»</w:t>
      </w:r>
      <w:r w:rsidR="00EB562C" w:rsidRPr="0039135B">
        <w:rPr>
          <w:b/>
          <w:i/>
        </w:rPr>
        <w:t>.</w:t>
      </w:r>
    </w:p>
    <w:p w14:paraId="4EEBF669" w14:textId="77777777" w:rsidR="00C844CE" w:rsidRPr="0039135B" w:rsidRDefault="00C844CE" w:rsidP="00751CD5">
      <w:pPr>
        <w:spacing w:after="120" w:line="276" w:lineRule="auto"/>
        <w:ind w:left="-567" w:firstLine="397"/>
        <w:jc w:val="both"/>
        <w:rPr>
          <w:rFonts w:eastAsiaTheme="minorHAnsi"/>
          <w:color w:val="auto"/>
          <w:lang w:eastAsia="en-US"/>
        </w:rPr>
      </w:pPr>
    </w:p>
    <w:p w14:paraId="0675B2CE" w14:textId="243DAC45" w:rsidR="004D6F08" w:rsidRPr="0039135B" w:rsidRDefault="00F33E5B" w:rsidP="00751CD5">
      <w:pPr>
        <w:spacing w:after="120" w:line="276" w:lineRule="auto"/>
        <w:ind w:left="-567" w:firstLine="397"/>
        <w:jc w:val="both"/>
      </w:pPr>
      <w:r w:rsidRPr="0039135B">
        <w:rPr>
          <w:rStyle w:val="s0"/>
        </w:rPr>
        <w:t xml:space="preserve">Идея </w:t>
      </w:r>
      <w:r w:rsidR="00E24640">
        <w:rPr>
          <w:rStyle w:val="s0"/>
        </w:rPr>
        <w:t>с открытием представительств он</w:t>
      </w:r>
      <w:r w:rsidRPr="0039135B">
        <w:rPr>
          <w:rStyle w:val="s0"/>
        </w:rPr>
        <w:t xml:space="preserve">лайн платформ на территории Республики Казахстан была недавно отвергнута в ходе обсуждения </w:t>
      </w:r>
      <w:r w:rsidRPr="0039135B">
        <w:t>Закона Республики Казахстан от 3 мая 2022 года № 118-VII «О внесении изменений и дополнений в некоторые законодательные акты Республики Казахстан по вопросам защиты прав ребенка, образования, информации и информатизации»</w:t>
      </w:r>
      <w:r w:rsidR="0039135B" w:rsidRPr="0039135B">
        <w:rPr>
          <w:rStyle w:val="a3"/>
        </w:rPr>
        <w:footnoteReference w:id="16"/>
      </w:r>
      <w:r w:rsidRPr="0039135B">
        <w:t>.</w:t>
      </w:r>
    </w:p>
    <w:p w14:paraId="5338FA9A" w14:textId="7E3EE16A" w:rsidR="00F33E5B" w:rsidRDefault="00F33E5B" w:rsidP="00751CD5">
      <w:pPr>
        <w:spacing w:after="120" w:line="276" w:lineRule="auto"/>
        <w:ind w:left="-567" w:firstLine="397"/>
        <w:jc w:val="both"/>
      </w:pPr>
      <w:r w:rsidRPr="0039135B">
        <w:t>Возможно ли технически реализовать идею «прекратить распространение иностранных теле-, радиоканалов</w:t>
      </w:r>
      <w:r w:rsidR="00E24640">
        <w:t>,</w:t>
      </w:r>
      <w:r w:rsidRPr="0039135B">
        <w:t xml:space="preserve"> не поставленных на учет в качестве иностранного СМИ на территории Респу</w:t>
      </w:r>
      <w:r w:rsidR="00E24640">
        <w:t>блики Казахстан» через Интернет? Это</w:t>
      </w:r>
      <w:r w:rsidRPr="0039135B">
        <w:t xml:space="preserve"> требует пояснения.</w:t>
      </w:r>
    </w:p>
    <w:p w14:paraId="73891105" w14:textId="77777777" w:rsidR="000735E2" w:rsidRPr="00C844CE" w:rsidRDefault="000735E2" w:rsidP="00751CD5">
      <w:pPr>
        <w:spacing w:after="120" w:line="276" w:lineRule="auto"/>
        <w:ind w:left="-567" w:firstLine="397"/>
        <w:jc w:val="both"/>
      </w:pPr>
    </w:p>
    <w:p w14:paraId="628D45A5" w14:textId="374DD27D" w:rsidR="000735E2" w:rsidRDefault="000735E2" w:rsidP="00751CD5">
      <w:pPr>
        <w:spacing w:after="120" w:line="276" w:lineRule="auto"/>
        <w:ind w:left="-567" w:firstLine="397"/>
        <w:jc w:val="both"/>
        <w:rPr>
          <w:b/>
        </w:rPr>
      </w:pPr>
      <w:r w:rsidRPr="000735E2">
        <w:rPr>
          <w:b/>
        </w:rPr>
        <w:lastRenderedPageBreak/>
        <w:t>ЗАКЛЮЧЕНИЕ</w:t>
      </w:r>
    </w:p>
    <w:p w14:paraId="6C5EE4ED" w14:textId="77777777" w:rsidR="000735E2" w:rsidRPr="000735E2" w:rsidRDefault="000735E2" w:rsidP="00751CD5">
      <w:pPr>
        <w:spacing w:after="120" w:line="276" w:lineRule="auto"/>
        <w:ind w:left="-567" w:firstLine="397"/>
        <w:jc w:val="both"/>
        <w:rPr>
          <w:rStyle w:val="s0"/>
          <w:b/>
        </w:rPr>
      </w:pPr>
    </w:p>
    <w:p w14:paraId="2AD6C7CC" w14:textId="68CB3904" w:rsidR="00F33E5B" w:rsidRDefault="00C844CE" w:rsidP="00C844CE">
      <w:pPr>
        <w:spacing w:after="120" w:line="276" w:lineRule="auto"/>
        <w:ind w:left="-567"/>
        <w:jc w:val="both"/>
        <w:rPr>
          <w:rStyle w:val="s0"/>
        </w:rPr>
      </w:pPr>
      <w:r>
        <w:rPr>
          <w:rStyle w:val="s0"/>
          <w:noProof/>
        </w:rPr>
        <w:drawing>
          <wp:anchor distT="0" distB="0" distL="114300" distR="114300" simplePos="0" relativeHeight="251685888" behindDoc="0" locked="0" layoutInCell="1" allowOverlap="1" wp14:anchorId="276B5B02" wp14:editId="31DF9105">
            <wp:simplePos x="0" y="0"/>
            <wp:positionH relativeFrom="column">
              <wp:posOffset>-359410</wp:posOffset>
            </wp:positionH>
            <wp:positionV relativeFrom="paragraph">
              <wp:posOffset>-635</wp:posOffset>
            </wp:positionV>
            <wp:extent cx="2222500" cy="1717491"/>
            <wp:effectExtent l="0" t="0" r="635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2500" cy="1717491"/>
                    </a:xfrm>
                    <a:prstGeom prst="rect">
                      <a:avLst/>
                    </a:prstGeom>
                    <a:noFill/>
                    <a:ln>
                      <a:noFill/>
                    </a:ln>
                  </pic:spPr>
                </pic:pic>
              </a:graphicData>
            </a:graphic>
            <wp14:sizeRelH relativeFrom="page">
              <wp14:pctWidth>0</wp14:pctWidth>
            </wp14:sizeRelH>
            <wp14:sizeRelV relativeFrom="page">
              <wp14:pctHeight>0</wp14:pctHeight>
            </wp14:sizeRelV>
          </wp:anchor>
        </w:drawing>
      </w:r>
      <w:r w:rsidR="00E24640">
        <w:rPr>
          <w:rStyle w:val="s0"/>
        </w:rPr>
        <w:t>В заключение</w:t>
      </w:r>
      <w:r w:rsidR="00F33E5B" w:rsidRPr="0039135B">
        <w:rPr>
          <w:rStyle w:val="s0"/>
        </w:rPr>
        <w:t xml:space="preserve"> можно высказать предположение, что затея с легитимизацией блогеров является не более</w:t>
      </w:r>
      <w:proofErr w:type="gramStart"/>
      <w:r w:rsidR="00E24640">
        <w:rPr>
          <w:rStyle w:val="s0"/>
        </w:rPr>
        <w:t>,</w:t>
      </w:r>
      <w:proofErr w:type="gramEnd"/>
      <w:r w:rsidR="00F33E5B" w:rsidRPr="0039135B">
        <w:rPr>
          <w:rStyle w:val="s0"/>
        </w:rPr>
        <w:t xml:space="preserve"> чем неудачной попыткой предложить широким массам понятную иде</w:t>
      </w:r>
      <w:r w:rsidR="0039135B">
        <w:rPr>
          <w:rStyle w:val="s0"/>
        </w:rPr>
        <w:t>ю</w:t>
      </w:r>
      <w:r w:rsidR="00F33E5B" w:rsidRPr="0039135B">
        <w:rPr>
          <w:rStyle w:val="s0"/>
        </w:rPr>
        <w:t xml:space="preserve"> относительно того, для чего затеяна реформа медиа законодательства, вместо того, чтобы заняться действительно серьезными, насущными и давно назревшими переменами в данной области.</w:t>
      </w:r>
    </w:p>
    <w:p w14:paraId="5757443D" w14:textId="49E1C6AE" w:rsidR="00C844CE" w:rsidRDefault="00C844CE" w:rsidP="00C844CE">
      <w:pPr>
        <w:spacing w:after="120" w:line="276" w:lineRule="auto"/>
        <w:ind w:left="-567"/>
        <w:jc w:val="both"/>
        <w:rPr>
          <w:rStyle w:val="s0"/>
        </w:rPr>
      </w:pPr>
    </w:p>
    <w:p w14:paraId="758FD7FA" w14:textId="77777777" w:rsidR="00C844CE" w:rsidRPr="0039135B" w:rsidRDefault="00C844CE" w:rsidP="00C844CE">
      <w:pPr>
        <w:spacing w:after="120" w:line="276" w:lineRule="auto"/>
        <w:ind w:left="-567"/>
        <w:jc w:val="both"/>
        <w:rPr>
          <w:rStyle w:val="s0"/>
        </w:rPr>
      </w:pPr>
    </w:p>
    <w:p w14:paraId="27AA2FD7" w14:textId="2DE98012" w:rsidR="00026635" w:rsidRPr="0039135B" w:rsidRDefault="000735E2" w:rsidP="00751CD5">
      <w:pPr>
        <w:spacing w:after="120" w:line="276" w:lineRule="auto"/>
        <w:ind w:left="-567" w:firstLine="397"/>
        <w:jc w:val="both"/>
        <w:rPr>
          <w:rStyle w:val="s0"/>
        </w:rPr>
      </w:pPr>
      <w:r>
        <w:rPr>
          <w:rStyle w:val="s0"/>
        </w:rPr>
        <w:t>Здесь</w:t>
      </w:r>
      <w:r w:rsidR="0039135B">
        <w:rPr>
          <w:rStyle w:val="s0"/>
        </w:rPr>
        <w:t xml:space="preserve"> с</w:t>
      </w:r>
      <w:r w:rsidR="00F33E5B" w:rsidRPr="0039135B">
        <w:rPr>
          <w:rStyle w:val="s0"/>
        </w:rPr>
        <w:t>ледует, наверное</w:t>
      </w:r>
      <w:r w:rsidR="00E24640">
        <w:rPr>
          <w:rStyle w:val="s0"/>
        </w:rPr>
        <w:t>,</w:t>
      </w:r>
      <w:r w:rsidR="00F33E5B" w:rsidRPr="0039135B">
        <w:rPr>
          <w:rStyle w:val="s0"/>
        </w:rPr>
        <w:t xml:space="preserve"> привести слова К. Токаева на первом заседании Национального Курултая 16 июня 2022 года </w:t>
      </w:r>
      <w:r w:rsidR="00026635" w:rsidRPr="0039135B">
        <w:rPr>
          <w:rStyle w:val="s0"/>
        </w:rPr>
        <w:t xml:space="preserve">в </w:t>
      </w:r>
      <w:r w:rsidR="00F33E5B" w:rsidRPr="0039135B">
        <w:rPr>
          <w:rStyle w:val="s0"/>
        </w:rPr>
        <w:t xml:space="preserve">г. </w:t>
      </w:r>
      <w:r w:rsidR="00026635" w:rsidRPr="0039135B">
        <w:rPr>
          <w:rStyle w:val="s0"/>
        </w:rPr>
        <w:t>Жезказгане</w:t>
      </w:r>
      <w:r w:rsidR="00F33E5B" w:rsidRPr="0039135B">
        <w:rPr>
          <w:rStyle w:val="s0"/>
        </w:rPr>
        <w:t>: «</w:t>
      </w:r>
      <w:r w:rsidR="00026635" w:rsidRPr="0039135B">
        <w:rPr>
          <w:rStyle w:val="s0"/>
          <w:b/>
        </w:rPr>
        <w:t>К сожалению</w:t>
      </w:r>
      <w:r w:rsidR="00026635" w:rsidRPr="0039135B">
        <w:rPr>
          <w:rStyle w:val="s0"/>
        </w:rPr>
        <w:t xml:space="preserve">, у нас сегодня героями стали уличные хулиганы, </w:t>
      </w:r>
      <w:r w:rsidR="00026635" w:rsidRPr="0039135B">
        <w:rPr>
          <w:rStyle w:val="s0"/>
          <w:b/>
        </w:rPr>
        <w:t>блогеры и люди, которые раздувают шумиху</w:t>
      </w:r>
      <w:r w:rsidR="00026635" w:rsidRPr="0039135B">
        <w:rPr>
          <w:rStyle w:val="s0"/>
        </w:rPr>
        <w:t>. Депутаты и представители исполнительной власти сделали акцент только на них. Чиновники разного уровня просто бегут выполнять их требования</w:t>
      </w:r>
      <w:r w:rsidR="00F33E5B" w:rsidRPr="0039135B">
        <w:rPr>
          <w:rStyle w:val="s0"/>
        </w:rPr>
        <w:t>»</w:t>
      </w:r>
      <w:r w:rsidR="00026635" w:rsidRPr="0039135B">
        <w:rPr>
          <w:rStyle w:val="s0"/>
        </w:rPr>
        <w:t>.</w:t>
      </w:r>
    </w:p>
    <w:p w14:paraId="6B5068D7" w14:textId="3ECB842E" w:rsidR="00EB562C" w:rsidRPr="0039135B" w:rsidRDefault="00F33E5B" w:rsidP="00751CD5">
      <w:pPr>
        <w:spacing w:after="120" w:line="276" w:lineRule="auto"/>
        <w:ind w:left="-567" w:firstLine="397"/>
        <w:jc w:val="both"/>
        <w:rPr>
          <w:rStyle w:val="s0"/>
          <w:rFonts w:eastAsiaTheme="minorEastAsia"/>
        </w:rPr>
      </w:pPr>
      <w:r w:rsidRPr="0039135B">
        <w:rPr>
          <w:rStyle w:val="s0"/>
          <w:rFonts w:eastAsiaTheme="minorHAnsi"/>
        </w:rPr>
        <w:t>Думается, после этих слов Президента</w:t>
      </w:r>
      <w:r w:rsidR="0039135B">
        <w:rPr>
          <w:rStyle w:val="s0"/>
          <w:rFonts w:eastAsiaTheme="minorHAnsi"/>
        </w:rPr>
        <w:t>,</w:t>
      </w:r>
      <w:r w:rsidRPr="0039135B">
        <w:rPr>
          <w:rStyle w:val="s0"/>
          <w:rFonts w:eastAsiaTheme="minorHAnsi"/>
        </w:rPr>
        <w:t xml:space="preserve"> стремление придать правовой статус блогерам существенно убавится.</w:t>
      </w:r>
    </w:p>
    <w:p w14:paraId="187F2B33" w14:textId="1391F74C" w:rsidR="008C63F4" w:rsidRPr="0039135B" w:rsidRDefault="008C63F4" w:rsidP="00751CD5">
      <w:pPr>
        <w:spacing w:after="120" w:line="276" w:lineRule="auto"/>
        <w:ind w:left="-567" w:firstLine="397"/>
        <w:rPr>
          <w:rFonts w:eastAsiaTheme="minorHAnsi"/>
        </w:rPr>
      </w:pPr>
    </w:p>
    <w:sectPr w:rsidR="008C63F4" w:rsidRPr="0039135B" w:rsidSect="00CE2050">
      <w:headerReference w:type="default" r:id="rId16"/>
      <w:pgSz w:w="11906" w:h="16838"/>
      <w:pgMar w:top="1135" w:right="850" w:bottom="1276" w:left="1276"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C4F07" w14:textId="77777777" w:rsidR="000A40A4" w:rsidRDefault="000A40A4" w:rsidP="00077613">
      <w:r>
        <w:separator/>
      </w:r>
    </w:p>
  </w:endnote>
  <w:endnote w:type="continuationSeparator" w:id="0">
    <w:p w14:paraId="284E6A31" w14:textId="77777777" w:rsidR="000A40A4" w:rsidRDefault="000A40A4" w:rsidP="0007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E577F" w14:textId="77777777" w:rsidR="000A40A4" w:rsidRDefault="000A40A4" w:rsidP="00077613">
      <w:r>
        <w:separator/>
      </w:r>
    </w:p>
  </w:footnote>
  <w:footnote w:type="continuationSeparator" w:id="0">
    <w:p w14:paraId="2A7045E5" w14:textId="77777777" w:rsidR="000A40A4" w:rsidRDefault="000A40A4" w:rsidP="00077613">
      <w:r>
        <w:continuationSeparator/>
      </w:r>
    </w:p>
  </w:footnote>
  <w:footnote w:id="1">
    <w:p w14:paraId="711D09E5" w14:textId="77777777" w:rsidR="0039135B" w:rsidRPr="00F33E5B" w:rsidRDefault="0039135B">
      <w:pPr>
        <w:pStyle w:val="a8"/>
        <w:rPr>
          <w:rFonts w:ascii="Times New Roman" w:hAnsi="Times New Roman" w:cs="Times New Roman"/>
          <w:sz w:val="20"/>
          <w:szCs w:val="20"/>
        </w:rPr>
      </w:pPr>
      <w:r w:rsidRPr="00F33E5B">
        <w:rPr>
          <w:rStyle w:val="a3"/>
          <w:rFonts w:ascii="Times New Roman" w:hAnsi="Times New Roman" w:cs="Times New Roman"/>
          <w:sz w:val="20"/>
          <w:szCs w:val="20"/>
        </w:rPr>
        <w:footnoteRef/>
      </w:r>
      <w:r w:rsidRPr="00F33E5B">
        <w:rPr>
          <w:rFonts w:ascii="Times New Roman" w:hAnsi="Times New Roman" w:cs="Times New Roman"/>
          <w:sz w:val="20"/>
          <w:szCs w:val="20"/>
        </w:rPr>
        <w:t xml:space="preserve"> </w:t>
      </w:r>
      <w:r w:rsidRPr="00F33E5B">
        <w:rPr>
          <w:rStyle w:val="s0"/>
          <w:sz w:val="20"/>
          <w:szCs w:val="20"/>
        </w:rPr>
        <w:t>https://online.zakon.kz/Document/?doc_id=32001549</w:t>
      </w:r>
    </w:p>
  </w:footnote>
  <w:footnote w:id="2">
    <w:p w14:paraId="25829741" w14:textId="77777777" w:rsidR="0039135B" w:rsidRDefault="0039135B">
      <w:pPr>
        <w:pStyle w:val="a8"/>
      </w:pPr>
      <w:r w:rsidRPr="00F33E5B">
        <w:rPr>
          <w:rStyle w:val="a3"/>
          <w:rFonts w:ascii="Times New Roman" w:hAnsi="Times New Roman" w:cs="Times New Roman"/>
          <w:sz w:val="20"/>
          <w:szCs w:val="20"/>
        </w:rPr>
        <w:footnoteRef/>
      </w:r>
      <w:r w:rsidRPr="00F33E5B">
        <w:rPr>
          <w:rFonts w:ascii="Times New Roman" w:hAnsi="Times New Roman" w:cs="Times New Roman"/>
          <w:sz w:val="20"/>
          <w:szCs w:val="20"/>
        </w:rPr>
        <w:t xml:space="preserve"> http://www.adilsoz.kz/p/zakon</w:t>
      </w:r>
    </w:p>
  </w:footnote>
  <w:footnote w:id="3">
    <w:p w14:paraId="6E3149E8" w14:textId="77777777" w:rsidR="0039135B" w:rsidRDefault="0039135B">
      <w:pPr>
        <w:pStyle w:val="a8"/>
      </w:pPr>
      <w:r>
        <w:rPr>
          <w:rStyle w:val="a3"/>
        </w:rPr>
        <w:footnoteRef/>
      </w:r>
      <w:r>
        <w:t xml:space="preserve"> </w:t>
      </w:r>
      <w:r w:rsidRPr="00F33E5B">
        <w:t>https://online.zakon.kz/Document/?doc_id=1013966</w:t>
      </w:r>
    </w:p>
  </w:footnote>
  <w:footnote w:id="4">
    <w:p w14:paraId="6FD8B084" w14:textId="77777777" w:rsidR="0039135B" w:rsidRDefault="0039135B">
      <w:pPr>
        <w:pStyle w:val="a8"/>
      </w:pPr>
      <w:r>
        <w:rPr>
          <w:rStyle w:val="a3"/>
        </w:rPr>
        <w:footnoteRef/>
      </w:r>
      <w:r>
        <w:t xml:space="preserve"> </w:t>
      </w:r>
      <w:r w:rsidRPr="00F33E5B">
        <w:t>https://online.zakon.kz/Document/?doc_id=1049207</w:t>
      </w:r>
    </w:p>
  </w:footnote>
  <w:footnote w:id="5">
    <w:p w14:paraId="46855083" w14:textId="28359A54" w:rsidR="0039135B" w:rsidRDefault="0039135B">
      <w:pPr>
        <w:pStyle w:val="a8"/>
      </w:pPr>
      <w:r>
        <w:rPr>
          <w:rStyle w:val="a3"/>
        </w:rPr>
        <w:footnoteRef/>
      </w:r>
      <w:r>
        <w:t xml:space="preserve"> </w:t>
      </w:r>
      <w:r w:rsidRPr="00F33E5B">
        <w:t>https://online.zakon.kz/Document/?doc_id=</w:t>
      </w:r>
      <w:r>
        <w:t>1006061</w:t>
      </w:r>
    </w:p>
  </w:footnote>
  <w:footnote w:id="6">
    <w:p w14:paraId="3961F5C0" w14:textId="3424C7CA" w:rsidR="0039135B" w:rsidRDefault="0039135B">
      <w:pPr>
        <w:pStyle w:val="a8"/>
      </w:pPr>
      <w:r>
        <w:rPr>
          <w:rStyle w:val="a3"/>
        </w:rPr>
        <w:footnoteRef/>
      </w:r>
      <w:r>
        <w:t xml:space="preserve"> </w:t>
      </w:r>
      <w:r w:rsidRPr="00F33E5B">
        <w:t>https://online.zakon.kz/Document/?doc_id=</w:t>
      </w:r>
      <w:r w:rsidRPr="0039135B">
        <w:t>33885902</w:t>
      </w:r>
    </w:p>
  </w:footnote>
  <w:footnote w:id="7">
    <w:p w14:paraId="0A7971CC" w14:textId="77777777" w:rsidR="0039135B" w:rsidRDefault="0039135B">
      <w:pPr>
        <w:pStyle w:val="a8"/>
      </w:pPr>
      <w:r>
        <w:rPr>
          <w:rStyle w:val="a3"/>
        </w:rPr>
        <w:footnoteRef/>
      </w:r>
      <w:r>
        <w:t xml:space="preserve"> </w:t>
      </w:r>
      <w:r w:rsidRPr="00F33E5B">
        <w:t>https://online.zakon.kz/Document/?doc_id=38610814</w:t>
      </w:r>
    </w:p>
  </w:footnote>
  <w:footnote w:id="8">
    <w:p w14:paraId="42FF24BF" w14:textId="77777777" w:rsidR="0039135B" w:rsidRDefault="0039135B">
      <w:pPr>
        <w:pStyle w:val="a8"/>
      </w:pPr>
      <w:r>
        <w:rPr>
          <w:rStyle w:val="a3"/>
        </w:rPr>
        <w:footnoteRef/>
      </w:r>
      <w:r>
        <w:t xml:space="preserve"> </w:t>
      </w:r>
      <w:r w:rsidRPr="00F33E5B">
        <w:t>https://online.zakon.kz/Document/?doc_id=</w:t>
      </w:r>
      <w:r w:rsidRPr="0027672D">
        <w:t>1013966</w:t>
      </w:r>
    </w:p>
  </w:footnote>
  <w:footnote w:id="9">
    <w:p w14:paraId="6B1F40A2" w14:textId="77777777" w:rsidR="0039135B" w:rsidRDefault="0039135B">
      <w:pPr>
        <w:pStyle w:val="a8"/>
      </w:pPr>
      <w:r>
        <w:rPr>
          <w:rStyle w:val="a3"/>
        </w:rPr>
        <w:footnoteRef/>
      </w:r>
      <w:r>
        <w:t xml:space="preserve"> </w:t>
      </w:r>
      <w:r w:rsidRPr="00F33E5B">
        <w:t>https://online.zakon.kz/Document/?doc_id=</w:t>
      </w:r>
      <w:r w:rsidRPr="0027672D">
        <w:t>34816864</w:t>
      </w:r>
    </w:p>
  </w:footnote>
  <w:footnote w:id="10">
    <w:p w14:paraId="061DA657" w14:textId="77777777" w:rsidR="0039135B" w:rsidRDefault="0039135B" w:rsidP="00F33E5B">
      <w:pPr>
        <w:pStyle w:val="a8"/>
      </w:pPr>
      <w:r>
        <w:rPr>
          <w:rStyle w:val="a3"/>
        </w:rPr>
        <w:footnoteRef/>
      </w:r>
      <w:r>
        <w:t xml:space="preserve"> </w:t>
      </w:r>
      <w:r w:rsidRPr="00F33E5B">
        <w:t>https://online.zakon.kz/Document/?doc_id=38610814</w:t>
      </w:r>
    </w:p>
  </w:footnote>
  <w:footnote w:id="11">
    <w:p w14:paraId="47FB9A5A" w14:textId="77777777" w:rsidR="0039135B" w:rsidRDefault="0039135B" w:rsidP="004D6F08">
      <w:pPr>
        <w:pStyle w:val="a8"/>
      </w:pPr>
      <w:r>
        <w:rPr>
          <w:rStyle w:val="a3"/>
        </w:rPr>
        <w:footnoteRef/>
      </w:r>
      <w:r>
        <w:t xml:space="preserve"> </w:t>
      </w:r>
      <w:r w:rsidRPr="00256E5C">
        <w:t>https://online.zakon.kz/Document/?doc_id=</w:t>
      </w:r>
      <w:r>
        <w:t>30447840</w:t>
      </w:r>
    </w:p>
  </w:footnote>
  <w:footnote w:id="12">
    <w:p w14:paraId="74319A9F" w14:textId="27E6739B" w:rsidR="0039135B" w:rsidRDefault="0039135B">
      <w:pPr>
        <w:pStyle w:val="a8"/>
      </w:pPr>
      <w:r>
        <w:rPr>
          <w:rStyle w:val="a3"/>
        </w:rPr>
        <w:footnoteRef/>
      </w:r>
      <w:r>
        <w:t xml:space="preserve"> </w:t>
      </w:r>
      <w:r w:rsidRPr="00256E5C">
        <w:t>https://online.zakon.kz/Document/?doc_id=</w:t>
      </w:r>
      <w:r>
        <w:t>1006061</w:t>
      </w:r>
    </w:p>
  </w:footnote>
  <w:footnote w:id="13">
    <w:p w14:paraId="4315DD90" w14:textId="77777777" w:rsidR="0039135B" w:rsidRDefault="0039135B" w:rsidP="004D6F08">
      <w:pPr>
        <w:pStyle w:val="a8"/>
      </w:pPr>
      <w:r>
        <w:rPr>
          <w:rStyle w:val="a3"/>
        </w:rPr>
        <w:footnoteRef/>
      </w:r>
      <w:r>
        <w:t xml:space="preserve"> </w:t>
      </w:r>
      <w:r w:rsidRPr="00256E5C">
        <w:t>https://online.zakon.kz/Document/?doc_id=</w:t>
      </w:r>
      <w:r>
        <w:t>36858926</w:t>
      </w:r>
    </w:p>
  </w:footnote>
  <w:footnote w:id="14">
    <w:p w14:paraId="2FC7FC93" w14:textId="77777777" w:rsidR="0039135B" w:rsidRDefault="0039135B" w:rsidP="000D32B0">
      <w:pPr>
        <w:pStyle w:val="a8"/>
      </w:pPr>
      <w:r>
        <w:rPr>
          <w:rStyle w:val="a3"/>
        </w:rPr>
        <w:footnoteRef/>
      </w:r>
      <w:r>
        <w:t xml:space="preserve"> </w:t>
      </w:r>
      <w:r w:rsidRPr="00F33E5B">
        <w:t>https://online.zakon.kz/Document/?doc_id=</w:t>
      </w:r>
      <w:r w:rsidRPr="0027672D">
        <w:t>34816864</w:t>
      </w:r>
    </w:p>
  </w:footnote>
  <w:footnote w:id="15">
    <w:p w14:paraId="3CE5DD8C" w14:textId="77777777" w:rsidR="0039135B" w:rsidRDefault="0039135B" w:rsidP="0027672D">
      <w:pPr>
        <w:pStyle w:val="a8"/>
      </w:pPr>
      <w:r>
        <w:rPr>
          <w:rStyle w:val="a3"/>
        </w:rPr>
        <w:footnoteRef/>
      </w:r>
      <w:r>
        <w:t xml:space="preserve"> https://online.zakon.kz/Document/?doc_id=35205534</w:t>
      </w:r>
    </w:p>
  </w:footnote>
  <w:footnote w:id="16">
    <w:p w14:paraId="3489B3D0" w14:textId="77777777" w:rsidR="0039135B" w:rsidRDefault="0039135B" w:rsidP="00F33E5B">
      <w:pPr>
        <w:pStyle w:val="a8"/>
      </w:pPr>
      <w:r>
        <w:rPr>
          <w:rStyle w:val="a3"/>
        </w:rPr>
        <w:footnoteRef/>
      </w:r>
      <w:r>
        <w:t xml:space="preserve"> </w:t>
      </w:r>
      <w:r w:rsidRPr="00F33E5B">
        <w:t>https://online.zakon.kz/Document/?doc_id=38610814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804574"/>
      <w:docPartObj>
        <w:docPartGallery w:val="Page Numbers (Top of Page)"/>
        <w:docPartUnique/>
      </w:docPartObj>
    </w:sdtPr>
    <w:sdtEndPr/>
    <w:sdtContent>
      <w:p w14:paraId="774BD67E" w14:textId="77777777" w:rsidR="005552D3" w:rsidRDefault="00292289">
        <w:pPr>
          <w:pStyle w:val="ab"/>
          <w:jc w:val="center"/>
        </w:pPr>
        <w:r>
          <w:rPr>
            <w:noProof/>
          </w:rPr>
          <w:fldChar w:fldCharType="begin"/>
        </w:r>
        <w:r w:rsidR="005552D3">
          <w:rPr>
            <w:noProof/>
          </w:rPr>
          <w:instrText>PAGE   \* MERGEFORMAT</w:instrText>
        </w:r>
        <w:r>
          <w:rPr>
            <w:noProof/>
          </w:rPr>
          <w:fldChar w:fldCharType="separate"/>
        </w:r>
        <w:r w:rsidR="00E56EC1">
          <w:rPr>
            <w:noProof/>
          </w:rPr>
          <w:t>4</w:t>
        </w:r>
        <w:r>
          <w:rPr>
            <w:noProof/>
          </w:rPr>
          <w:fldChar w:fldCharType="end"/>
        </w:r>
      </w:p>
    </w:sdtContent>
  </w:sdt>
  <w:p w14:paraId="3370A5D2" w14:textId="77777777" w:rsidR="005552D3" w:rsidRDefault="005552D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5D1"/>
    <w:multiLevelType w:val="hybridMultilevel"/>
    <w:tmpl w:val="2BDC1D2C"/>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
    <w:nsid w:val="03D0658C"/>
    <w:multiLevelType w:val="hybridMultilevel"/>
    <w:tmpl w:val="D21C1850"/>
    <w:lvl w:ilvl="0" w:tplc="EA88EC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5B1497"/>
    <w:multiLevelType w:val="hybridMultilevel"/>
    <w:tmpl w:val="EDB27956"/>
    <w:lvl w:ilvl="0" w:tplc="39EC8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CD498A"/>
    <w:multiLevelType w:val="hybridMultilevel"/>
    <w:tmpl w:val="874840E0"/>
    <w:lvl w:ilvl="0" w:tplc="1FF0A494">
      <w:start w:val="1"/>
      <w:numFmt w:val="decimal"/>
      <w:lvlText w:val="%1)"/>
      <w:lvlJc w:val="left"/>
      <w:pPr>
        <w:ind w:left="2563" w:hanging="360"/>
      </w:pPr>
      <w:rPr>
        <w:b w:val="0"/>
      </w:r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4">
    <w:nsid w:val="05F413CF"/>
    <w:multiLevelType w:val="hybridMultilevel"/>
    <w:tmpl w:val="006C7E7C"/>
    <w:lvl w:ilvl="0" w:tplc="85B04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603DB9"/>
    <w:multiLevelType w:val="hybridMultilevel"/>
    <w:tmpl w:val="AC409C38"/>
    <w:lvl w:ilvl="0" w:tplc="089EF0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C1B12E9"/>
    <w:multiLevelType w:val="hybridMultilevel"/>
    <w:tmpl w:val="47668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BD4249"/>
    <w:multiLevelType w:val="hybridMultilevel"/>
    <w:tmpl w:val="FEDA885E"/>
    <w:lvl w:ilvl="0" w:tplc="EE9C97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EE348E"/>
    <w:multiLevelType w:val="hybridMultilevel"/>
    <w:tmpl w:val="E19E0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406BAB"/>
    <w:multiLevelType w:val="hybridMultilevel"/>
    <w:tmpl w:val="FFF870D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18F2732"/>
    <w:multiLevelType w:val="hybridMultilevel"/>
    <w:tmpl w:val="D14AAA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36059B3"/>
    <w:multiLevelType w:val="hybridMultilevel"/>
    <w:tmpl w:val="E272BD1A"/>
    <w:lvl w:ilvl="0" w:tplc="04190001">
      <w:start w:val="1"/>
      <w:numFmt w:val="bullet"/>
      <w:lvlText w:val=""/>
      <w:lvlJc w:val="left"/>
      <w:pPr>
        <w:ind w:left="720" w:hanging="360"/>
      </w:pPr>
      <w:rPr>
        <w:rFonts w:ascii="Symbol" w:hAnsi="Symbol"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82269C"/>
    <w:multiLevelType w:val="hybridMultilevel"/>
    <w:tmpl w:val="5BF4FF0C"/>
    <w:lvl w:ilvl="0" w:tplc="67106C1E">
      <w:start w:val="1"/>
      <w:numFmt w:val="decimal"/>
      <w:lvlText w:val="%1)"/>
      <w:lvlJc w:val="left"/>
      <w:pPr>
        <w:ind w:left="1368" w:hanging="6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9AF2D8F"/>
    <w:multiLevelType w:val="hybridMultilevel"/>
    <w:tmpl w:val="27C638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AF202B1"/>
    <w:multiLevelType w:val="hybridMultilevel"/>
    <w:tmpl w:val="CADE30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3C3B5788"/>
    <w:multiLevelType w:val="hybridMultilevel"/>
    <w:tmpl w:val="76B2136A"/>
    <w:lvl w:ilvl="0" w:tplc="DAE8B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AA0C02"/>
    <w:multiLevelType w:val="hybridMultilevel"/>
    <w:tmpl w:val="D940148C"/>
    <w:lvl w:ilvl="0" w:tplc="03E0E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5D02AB"/>
    <w:multiLevelType w:val="hybridMultilevel"/>
    <w:tmpl w:val="02EEB05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48466D7C"/>
    <w:multiLevelType w:val="hybridMultilevel"/>
    <w:tmpl w:val="52BC78EE"/>
    <w:lvl w:ilvl="0" w:tplc="9A86AB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D8934FD"/>
    <w:multiLevelType w:val="hybridMultilevel"/>
    <w:tmpl w:val="799817B2"/>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0">
    <w:nsid w:val="4DE62742"/>
    <w:multiLevelType w:val="hybridMultilevel"/>
    <w:tmpl w:val="73888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F540F8"/>
    <w:multiLevelType w:val="hybridMultilevel"/>
    <w:tmpl w:val="5D9C87D4"/>
    <w:lvl w:ilvl="0" w:tplc="3BBE5A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1B272FB"/>
    <w:multiLevelType w:val="hybridMultilevel"/>
    <w:tmpl w:val="B96CD338"/>
    <w:lvl w:ilvl="0" w:tplc="E890672E">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6B007A"/>
    <w:multiLevelType w:val="hybridMultilevel"/>
    <w:tmpl w:val="4E56D22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5CA612CB"/>
    <w:multiLevelType w:val="hybridMultilevel"/>
    <w:tmpl w:val="4E56D22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0DC2F0C"/>
    <w:multiLevelType w:val="hybridMultilevel"/>
    <w:tmpl w:val="D4429F82"/>
    <w:lvl w:ilvl="0" w:tplc="1278F2B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4380EA8"/>
    <w:multiLevelType w:val="hybridMultilevel"/>
    <w:tmpl w:val="F6F48FA6"/>
    <w:lvl w:ilvl="0" w:tplc="C1F2D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6063672"/>
    <w:multiLevelType w:val="hybridMultilevel"/>
    <w:tmpl w:val="DB46CE06"/>
    <w:lvl w:ilvl="0" w:tplc="04190001">
      <w:start w:val="1"/>
      <w:numFmt w:val="bullet"/>
      <w:lvlText w:val=""/>
      <w:lvlJc w:val="left"/>
      <w:pPr>
        <w:ind w:left="785" w:hanging="360"/>
      </w:pPr>
      <w:rPr>
        <w:rFonts w:ascii="Symbol" w:hAnsi="Symbol"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6687418"/>
    <w:multiLevelType w:val="hybridMultilevel"/>
    <w:tmpl w:val="0260909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nsid w:val="676B3638"/>
    <w:multiLevelType w:val="hybridMultilevel"/>
    <w:tmpl w:val="A5402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5C46D0"/>
    <w:multiLevelType w:val="hybridMultilevel"/>
    <w:tmpl w:val="CA301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744908"/>
    <w:multiLevelType w:val="hybridMultilevel"/>
    <w:tmpl w:val="B2E4879A"/>
    <w:lvl w:ilvl="0" w:tplc="A8B257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015DF4"/>
    <w:multiLevelType w:val="hybridMultilevel"/>
    <w:tmpl w:val="29A6506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C123EB"/>
    <w:multiLevelType w:val="hybridMultilevel"/>
    <w:tmpl w:val="6448B6B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7B3B4D41"/>
    <w:multiLevelType w:val="hybridMultilevel"/>
    <w:tmpl w:val="F05CB4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E640FDF"/>
    <w:multiLevelType w:val="hybridMultilevel"/>
    <w:tmpl w:val="5EE290FA"/>
    <w:lvl w:ilvl="0" w:tplc="9A86AB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F594A0D"/>
    <w:multiLevelType w:val="multilevel"/>
    <w:tmpl w:val="133421A4"/>
    <w:styleLink w:val="WWNum2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6"/>
  </w:num>
  <w:num w:numId="2">
    <w:abstractNumId w:val="32"/>
  </w:num>
  <w:num w:numId="3">
    <w:abstractNumId w:val="4"/>
  </w:num>
  <w:num w:numId="4">
    <w:abstractNumId w:val="12"/>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16"/>
  </w:num>
  <w:num w:numId="10">
    <w:abstractNumId w:val="31"/>
  </w:num>
  <w:num w:numId="11">
    <w:abstractNumId w:val="17"/>
  </w:num>
  <w:num w:numId="12">
    <w:abstractNumId w:val="14"/>
  </w:num>
  <w:num w:numId="13">
    <w:abstractNumId w:val="18"/>
  </w:num>
  <w:num w:numId="14">
    <w:abstractNumId w:val="9"/>
  </w:num>
  <w:num w:numId="15">
    <w:abstractNumId w:val="21"/>
  </w:num>
  <w:num w:numId="16">
    <w:abstractNumId w:val="15"/>
  </w:num>
  <w:num w:numId="17">
    <w:abstractNumId w:val="35"/>
  </w:num>
  <w:num w:numId="18">
    <w:abstractNumId w:val="25"/>
  </w:num>
  <w:num w:numId="19">
    <w:abstractNumId w:val="2"/>
  </w:num>
  <w:num w:numId="20">
    <w:abstractNumId w:val="33"/>
  </w:num>
  <w:num w:numId="21">
    <w:abstractNumId w:val="22"/>
  </w:num>
  <w:num w:numId="22">
    <w:abstractNumId w:val="7"/>
  </w:num>
  <w:num w:numId="23">
    <w:abstractNumId w:val="1"/>
  </w:num>
  <w:num w:numId="24">
    <w:abstractNumId w:val="0"/>
  </w:num>
  <w:num w:numId="25">
    <w:abstractNumId w:val="20"/>
  </w:num>
  <w:num w:numId="26">
    <w:abstractNumId w:val="6"/>
  </w:num>
  <w:num w:numId="27">
    <w:abstractNumId w:val="29"/>
  </w:num>
  <w:num w:numId="28">
    <w:abstractNumId w:val="34"/>
  </w:num>
  <w:num w:numId="29">
    <w:abstractNumId w:val="30"/>
  </w:num>
  <w:num w:numId="30">
    <w:abstractNumId w:val="13"/>
  </w:num>
  <w:num w:numId="31">
    <w:abstractNumId w:val="19"/>
  </w:num>
  <w:num w:numId="32">
    <w:abstractNumId w:val="3"/>
  </w:num>
  <w:num w:numId="33">
    <w:abstractNumId w:val="5"/>
  </w:num>
  <w:num w:numId="34">
    <w:abstractNumId w:val="24"/>
  </w:num>
  <w:num w:numId="35">
    <w:abstractNumId w:val="23"/>
  </w:num>
  <w:num w:numId="36">
    <w:abstractNumId w:val="26"/>
  </w:num>
  <w:num w:numId="37">
    <w:abstractNumId w:val="1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397"/>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65"/>
    <w:rsid w:val="000008AB"/>
    <w:rsid w:val="00002B65"/>
    <w:rsid w:val="00002D61"/>
    <w:rsid w:val="0000436B"/>
    <w:rsid w:val="000055A4"/>
    <w:rsid w:val="00006D9A"/>
    <w:rsid w:val="00011AF1"/>
    <w:rsid w:val="00014EE0"/>
    <w:rsid w:val="00023A22"/>
    <w:rsid w:val="00026635"/>
    <w:rsid w:val="00026732"/>
    <w:rsid w:val="0004027D"/>
    <w:rsid w:val="0004646D"/>
    <w:rsid w:val="000479CE"/>
    <w:rsid w:val="00050091"/>
    <w:rsid w:val="0005432C"/>
    <w:rsid w:val="00054C8F"/>
    <w:rsid w:val="000601DB"/>
    <w:rsid w:val="0007239B"/>
    <w:rsid w:val="000735E2"/>
    <w:rsid w:val="00077613"/>
    <w:rsid w:val="00083307"/>
    <w:rsid w:val="000867C7"/>
    <w:rsid w:val="00087DB6"/>
    <w:rsid w:val="000904B0"/>
    <w:rsid w:val="0009401F"/>
    <w:rsid w:val="00094DD5"/>
    <w:rsid w:val="00096E34"/>
    <w:rsid w:val="000974B0"/>
    <w:rsid w:val="000A0646"/>
    <w:rsid w:val="000A1551"/>
    <w:rsid w:val="000A1DA2"/>
    <w:rsid w:val="000A2E64"/>
    <w:rsid w:val="000A40A4"/>
    <w:rsid w:val="000A6610"/>
    <w:rsid w:val="000B05C0"/>
    <w:rsid w:val="000B739B"/>
    <w:rsid w:val="000B74A9"/>
    <w:rsid w:val="000B779A"/>
    <w:rsid w:val="000C7155"/>
    <w:rsid w:val="000C7AB5"/>
    <w:rsid w:val="000D32B0"/>
    <w:rsid w:val="000E5933"/>
    <w:rsid w:val="000E7BDC"/>
    <w:rsid w:val="000F5A50"/>
    <w:rsid w:val="000F6C9E"/>
    <w:rsid w:val="000F7E3F"/>
    <w:rsid w:val="00101460"/>
    <w:rsid w:val="001055AD"/>
    <w:rsid w:val="001063B9"/>
    <w:rsid w:val="00110A5C"/>
    <w:rsid w:val="001111C4"/>
    <w:rsid w:val="00112A19"/>
    <w:rsid w:val="00112FC0"/>
    <w:rsid w:val="00114463"/>
    <w:rsid w:val="00114661"/>
    <w:rsid w:val="0012098B"/>
    <w:rsid w:val="001215F3"/>
    <w:rsid w:val="00121A99"/>
    <w:rsid w:val="00130646"/>
    <w:rsid w:val="00131A36"/>
    <w:rsid w:val="00132B6F"/>
    <w:rsid w:val="001377A9"/>
    <w:rsid w:val="00137F96"/>
    <w:rsid w:val="00144F93"/>
    <w:rsid w:val="0014690A"/>
    <w:rsid w:val="001571DD"/>
    <w:rsid w:val="00160DE4"/>
    <w:rsid w:val="00164C5E"/>
    <w:rsid w:val="001723CB"/>
    <w:rsid w:val="00172798"/>
    <w:rsid w:val="001744B8"/>
    <w:rsid w:val="001778B3"/>
    <w:rsid w:val="00181112"/>
    <w:rsid w:val="00185E56"/>
    <w:rsid w:val="0019029C"/>
    <w:rsid w:val="00192EC7"/>
    <w:rsid w:val="00196737"/>
    <w:rsid w:val="001A2EA2"/>
    <w:rsid w:val="001B1CBF"/>
    <w:rsid w:val="001B3548"/>
    <w:rsid w:val="001B69EC"/>
    <w:rsid w:val="001C1A12"/>
    <w:rsid w:val="001C6ACE"/>
    <w:rsid w:val="001C7DC1"/>
    <w:rsid w:val="001D53A9"/>
    <w:rsid w:val="001E2132"/>
    <w:rsid w:val="001E35C0"/>
    <w:rsid w:val="001F44F6"/>
    <w:rsid w:val="001F7368"/>
    <w:rsid w:val="00201F70"/>
    <w:rsid w:val="00205A64"/>
    <w:rsid w:val="00206911"/>
    <w:rsid w:val="00206CE2"/>
    <w:rsid w:val="00207F21"/>
    <w:rsid w:val="0021668A"/>
    <w:rsid w:val="002169BF"/>
    <w:rsid w:val="00221D03"/>
    <w:rsid w:val="0022635F"/>
    <w:rsid w:val="00234614"/>
    <w:rsid w:val="00241654"/>
    <w:rsid w:val="00243F51"/>
    <w:rsid w:val="0024662E"/>
    <w:rsid w:val="00247AC4"/>
    <w:rsid w:val="0025584A"/>
    <w:rsid w:val="0026016E"/>
    <w:rsid w:val="00262024"/>
    <w:rsid w:val="0026227C"/>
    <w:rsid w:val="002623B6"/>
    <w:rsid w:val="00262FF1"/>
    <w:rsid w:val="0026475B"/>
    <w:rsid w:val="00275730"/>
    <w:rsid w:val="0027672D"/>
    <w:rsid w:val="00280230"/>
    <w:rsid w:val="00280AF1"/>
    <w:rsid w:val="00282679"/>
    <w:rsid w:val="00283524"/>
    <w:rsid w:val="00292289"/>
    <w:rsid w:val="002922B4"/>
    <w:rsid w:val="002A041F"/>
    <w:rsid w:val="002A3BCD"/>
    <w:rsid w:val="002A4556"/>
    <w:rsid w:val="002A4CA6"/>
    <w:rsid w:val="002B71E5"/>
    <w:rsid w:val="002B72A8"/>
    <w:rsid w:val="002C72F5"/>
    <w:rsid w:val="002D0058"/>
    <w:rsid w:val="002D5D43"/>
    <w:rsid w:val="002E1C70"/>
    <w:rsid w:val="002E2AC0"/>
    <w:rsid w:val="002F693A"/>
    <w:rsid w:val="002F78DF"/>
    <w:rsid w:val="00302CBC"/>
    <w:rsid w:val="00303A88"/>
    <w:rsid w:val="0030683F"/>
    <w:rsid w:val="00313679"/>
    <w:rsid w:val="00316E5C"/>
    <w:rsid w:val="00324D11"/>
    <w:rsid w:val="00325AFC"/>
    <w:rsid w:val="00327B14"/>
    <w:rsid w:val="00330964"/>
    <w:rsid w:val="0034326B"/>
    <w:rsid w:val="003451F6"/>
    <w:rsid w:val="00350002"/>
    <w:rsid w:val="00363CE0"/>
    <w:rsid w:val="003646FA"/>
    <w:rsid w:val="003648A4"/>
    <w:rsid w:val="0036668F"/>
    <w:rsid w:val="00371C30"/>
    <w:rsid w:val="003732C4"/>
    <w:rsid w:val="00377933"/>
    <w:rsid w:val="0039135B"/>
    <w:rsid w:val="003914AC"/>
    <w:rsid w:val="00391C06"/>
    <w:rsid w:val="00393E18"/>
    <w:rsid w:val="003A0A5B"/>
    <w:rsid w:val="003A2D6C"/>
    <w:rsid w:val="003A3687"/>
    <w:rsid w:val="003A41FA"/>
    <w:rsid w:val="003B096F"/>
    <w:rsid w:val="003B33BE"/>
    <w:rsid w:val="003C0B82"/>
    <w:rsid w:val="003C1AFA"/>
    <w:rsid w:val="003C4460"/>
    <w:rsid w:val="003C53FB"/>
    <w:rsid w:val="003D1433"/>
    <w:rsid w:val="003E4DF9"/>
    <w:rsid w:val="003F130A"/>
    <w:rsid w:val="003F4820"/>
    <w:rsid w:val="00403674"/>
    <w:rsid w:val="00407B7B"/>
    <w:rsid w:val="004102B0"/>
    <w:rsid w:val="004116E5"/>
    <w:rsid w:val="00423293"/>
    <w:rsid w:val="00425C9A"/>
    <w:rsid w:val="00427B74"/>
    <w:rsid w:val="00431CC0"/>
    <w:rsid w:val="0044157D"/>
    <w:rsid w:val="00444016"/>
    <w:rsid w:val="0044514F"/>
    <w:rsid w:val="00447ABA"/>
    <w:rsid w:val="00447E00"/>
    <w:rsid w:val="0045370C"/>
    <w:rsid w:val="00455A5A"/>
    <w:rsid w:val="0046573E"/>
    <w:rsid w:val="00471D3A"/>
    <w:rsid w:val="004732D2"/>
    <w:rsid w:val="00476916"/>
    <w:rsid w:val="0049228B"/>
    <w:rsid w:val="00493D85"/>
    <w:rsid w:val="00495D7B"/>
    <w:rsid w:val="004A13C6"/>
    <w:rsid w:val="004A1C26"/>
    <w:rsid w:val="004A6DD3"/>
    <w:rsid w:val="004B354B"/>
    <w:rsid w:val="004B4FD0"/>
    <w:rsid w:val="004B5D2F"/>
    <w:rsid w:val="004C08CE"/>
    <w:rsid w:val="004C0B70"/>
    <w:rsid w:val="004C1E56"/>
    <w:rsid w:val="004C3CE8"/>
    <w:rsid w:val="004C476C"/>
    <w:rsid w:val="004C6C0B"/>
    <w:rsid w:val="004C7CFA"/>
    <w:rsid w:val="004D6F08"/>
    <w:rsid w:val="004E7A1E"/>
    <w:rsid w:val="004F068D"/>
    <w:rsid w:val="004F2B46"/>
    <w:rsid w:val="004F4FF7"/>
    <w:rsid w:val="004F630C"/>
    <w:rsid w:val="005010C7"/>
    <w:rsid w:val="00501B28"/>
    <w:rsid w:val="0050477A"/>
    <w:rsid w:val="00505636"/>
    <w:rsid w:val="00505B0E"/>
    <w:rsid w:val="005116CA"/>
    <w:rsid w:val="00524899"/>
    <w:rsid w:val="00524CAF"/>
    <w:rsid w:val="005352AA"/>
    <w:rsid w:val="00536199"/>
    <w:rsid w:val="00541301"/>
    <w:rsid w:val="0054407D"/>
    <w:rsid w:val="005457F5"/>
    <w:rsid w:val="0054646A"/>
    <w:rsid w:val="00550003"/>
    <w:rsid w:val="00550695"/>
    <w:rsid w:val="0055270E"/>
    <w:rsid w:val="005536D7"/>
    <w:rsid w:val="005552D3"/>
    <w:rsid w:val="00562369"/>
    <w:rsid w:val="00574388"/>
    <w:rsid w:val="00574396"/>
    <w:rsid w:val="0057694E"/>
    <w:rsid w:val="005820AA"/>
    <w:rsid w:val="00591B8D"/>
    <w:rsid w:val="0059473D"/>
    <w:rsid w:val="005A6B10"/>
    <w:rsid w:val="005A718D"/>
    <w:rsid w:val="005B0A89"/>
    <w:rsid w:val="005B110C"/>
    <w:rsid w:val="005C19F6"/>
    <w:rsid w:val="005C19F9"/>
    <w:rsid w:val="005C4EF7"/>
    <w:rsid w:val="005C65B5"/>
    <w:rsid w:val="005C6F5E"/>
    <w:rsid w:val="005D2EEE"/>
    <w:rsid w:val="005D6C50"/>
    <w:rsid w:val="005E11CC"/>
    <w:rsid w:val="005F1394"/>
    <w:rsid w:val="005F2043"/>
    <w:rsid w:val="005F24C1"/>
    <w:rsid w:val="005F2FBD"/>
    <w:rsid w:val="005F3ECF"/>
    <w:rsid w:val="005F7803"/>
    <w:rsid w:val="00615194"/>
    <w:rsid w:val="00631E33"/>
    <w:rsid w:val="006332DF"/>
    <w:rsid w:val="006347CD"/>
    <w:rsid w:val="00634976"/>
    <w:rsid w:val="0063523F"/>
    <w:rsid w:val="006362E4"/>
    <w:rsid w:val="006373A6"/>
    <w:rsid w:val="00640038"/>
    <w:rsid w:val="00640959"/>
    <w:rsid w:val="00647EDB"/>
    <w:rsid w:val="00651B73"/>
    <w:rsid w:val="00656C0D"/>
    <w:rsid w:val="0065791F"/>
    <w:rsid w:val="006604E1"/>
    <w:rsid w:val="00660A9A"/>
    <w:rsid w:val="00663CEE"/>
    <w:rsid w:val="00672FAA"/>
    <w:rsid w:val="0067358F"/>
    <w:rsid w:val="0068594C"/>
    <w:rsid w:val="00690234"/>
    <w:rsid w:val="006929AC"/>
    <w:rsid w:val="0069597E"/>
    <w:rsid w:val="0069729A"/>
    <w:rsid w:val="006A121C"/>
    <w:rsid w:val="006A5800"/>
    <w:rsid w:val="006A6455"/>
    <w:rsid w:val="006A65EE"/>
    <w:rsid w:val="006B03FE"/>
    <w:rsid w:val="006B42AE"/>
    <w:rsid w:val="006B6F3B"/>
    <w:rsid w:val="006C585B"/>
    <w:rsid w:val="006D0032"/>
    <w:rsid w:val="006E1196"/>
    <w:rsid w:val="006E5BBC"/>
    <w:rsid w:val="006F41D5"/>
    <w:rsid w:val="006F7E14"/>
    <w:rsid w:val="00705C22"/>
    <w:rsid w:val="00714FF9"/>
    <w:rsid w:val="007330C5"/>
    <w:rsid w:val="0073785B"/>
    <w:rsid w:val="00751CD5"/>
    <w:rsid w:val="00752603"/>
    <w:rsid w:val="00755EA4"/>
    <w:rsid w:val="0076199F"/>
    <w:rsid w:val="00763A68"/>
    <w:rsid w:val="007666D3"/>
    <w:rsid w:val="0076782E"/>
    <w:rsid w:val="007772CE"/>
    <w:rsid w:val="0077765F"/>
    <w:rsid w:val="007821EE"/>
    <w:rsid w:val="00786B3C"/>
    <w:rsid w:val="00795B78"/>
    <w:rsid w:val="007A5931"/>
    <w:rsid w:val="007A7E12"/>
    <w:rsid w:val="007B3A12"/>
    <w:rsid w:val="007B5FDA"/>
    <w:rsid w:val="007B782A"/>
    <w:rsid w:val="007C5897"/>
    <w:rsid w:val="007C6D30"/>
    <w:rsid w:val="007D2E42"/>
    <w:rsid w:val="007D36AE"/>
    <w:rsid w:val="007D4C27"/>
    <w:rsid w:val="007D5B25"/>
    <w:rsid w:val="007E4B8B"/>
    <w:rsid w:val="007E4BE8"/>
    <w:rsid w:val="007E7F83"/>
    <w:rsid w:val="007F4343"/>
    <w:rsid w:val="007F705A"/>
    <w:rsid w:val="008021B4"/>
    <w:rsid w:val="00803318"/>
    <w:rsid w:val="00803E98"/>
    <w:rsid w:val="0082254D"/>
    <w:rsid w:val="008251D6"/>
    <w:rsid w:val="008266EA"/>
    <w:rsid w:val="00830A0F"/>
    <w:rsid w:val="00831CD8"/>
    <w:rsid w:val="0083522B"/>
    <w:rsid w:val="00836AC7"/>
    <w:rsid w:val="0084508B"/>
    <w:rsid w:val="00852721"/>
    <w:rsid w:val="0085666C"/>
    <w:rsid w:val="00875E6C"/>
    <w:rsid w:val="00882DF7"/>
    <w:rsid w:val="00892874"/>
    <w:rsid w:val="00896550"/>
    <w:rsid w:val="008A0378"/>
    <w:rsid w:val="008A255F"/>
    <w:rsid w:val="008A4540"/>
    <w:rsid w:val="008A4677"/>
    <w:rsid w:val="008A4CA3"/>
    <w:rsid w:val="008A5BC6"/>
    <w:rsid w:val="008A6539"/>
    <w:rsid w:val="008B1B33"/>
    <w:rsid w:val="008B6577"/>
    <w:rsid w:val="008C63F4"/>
    <w:rsid w:val="008D40E2"/>
    <w:rsid w:val="008D453E"/>
    <w:rsid w:val="008D7405"/>
    <w:rsid w:val="008E2190"/>
    <w:rsid w:val="008E75C9"/>
    <w:rsid w:val="00903E60"/>
    <w:rsid w:val="00910278"/>
    <w:rsid w:val="009215CA"/>
    <w:rsid w:val="0092413B"/>
    <w:rsid w:val="00926231"/>
    <w:rsid w:val="00926AE0"/>
    <w:rsid w:val="00935968"/>
    <w:rsid w:val="00935CEE"/>
    <w:rsid w:val="00946435"/>
    <w:rsid w:val="00970A8C"/>
    <w:rsid w:val="00971E73"/>
    <w:rsid w:val="00976B33"/>
    <w:rsid w:val="00986A4C"/>
    <w:rsid w:val="00995144"/>
    <w:rsid w:val="009A1E8E"/>
    <w:rsid w:val="009B5B4F"/>
    <w:rsid w:val="009D01B4"/>
    <w:rsid w:val="009D5BEB"/>
    <w:rsid w:val="009D7008"/>
    <w:rsid w:val="009E0FA8"/>
    <w:rsid w:val="009E623C"/>
    <w:rsid w:val="009E6480"/>
    <w:rsid w:val="009F6D3B"/>
    <w:rsid w:val="00A00E4C"/>
    <w:rsid w:val="00A06BAB"/>
    <w:rsid w:val="00A205E2"/>
    <w:rsid w:val="00A2334A"/>
    <w:rsid w:val="00A26AA8"/>
    <w:rsid w:val="00A302E3"/>
    <w:rsid w:val="00A314B1"/>
    <w:rsid w:val="00A32510"/>
    <w:rsid w:val="00A35AD2"/>
    <w:rsid w:val="00A35DB1"/>
    <w:rsid w:val="00A45578"/>
    <w:rsid w:val="00A46094"/>
    <w:rsid w:val="00A464EE"/>
    <w:rsid w:val="00A47FA1"/>
    <w:rsid w:val="00A5552A"/>
    <w:rsid w:val="00A6338A"/>
    <w:rsid w:val="00A66A4D"/>
    <w:rsid w:val="00A73293"/>
    <w:rsid w:val="00A778F1"/>
    <w:rsid w:val="00A84E93"/>
    <w:rsid w:val="00A9111C"/>
    <w:rsid w:val="00A96DAA"/>
    <w:rsid w:val="00AA00CF"/>
    <w:rsid w:val="00AA324A"/>
    <w:rsid w:val="00AB096E"/>
    <w:rsid w:val="00AB1DBA"/>
    <w:rsid w:val="00AB7CEF"/>
    <w:rsid w:val="00AC1B8E"/>
    <w:rsid w:val="00AD4380"/>
    <w:rsid w:val="00AD62E7"/>
    <w:rsid w:val="00AD78AC"/>
    <w:rsid w:val="00AE0C5D"/>
    <w:rsid w:val="00AE103C"/>
    <w:rsid w:val="00AE288C"/>
    <w:rsid w:val="00AE4D4F"/>
    <w:rsid w:val="00AE637D"/>
    <w:rsid w:val="00AF09F7"/>
    <w:rsid w:val="00AF0A76"/>
    <w:rsid w:val="00AF1C38"/>
    <w:rsid w:val="00AF2C85"/>
    <w:rsid w:val="00B00701"/>
    <w:rsid w:val="00B029E5"/>
    <w:rsid w:val="00B05B63"/>
    <w:rsid w:val="00B068CE"/>
    <w:rsid w:val="00B1506D"/>
    <w:rsid w:val="00B23EA5"/>
    <w:rsid w:val="00B26576"/>
    <w:rsid w:val="00B34640"/>
    <w:rsid w:val="00B3482A"/>
    <w:rsid w:val="00B36260"/>
    <w:rsid w:val="00B40C8B"/>
    <w:rsid w:val="00B45DB9"/>
    <w:rsid w:val="00B4600D"/>
    <w:rsid w:val="00B4606E"/>
    <w:rsid w:val="00B473A4"/>
    <w:rsid w:val="00B53D60"/>
    <w:rsid w:val="00B613CA"/>
    <w:rsid w:val="00B61996"/>
    <w:rsid w:val="00B621F3"/>
    <w:rsid w:val="00B70590"/>
    <w:rsid w:val="00B72533"/>
    <w:rsid w:val="00B771AC"/>
    <w:rsid w:val="00B81042"/>
    <w:rsid w:val="00B84816"/>
    <w:rsid w:val="00B868FC"/>
    <w:rsid w:val="00B86E3B"/>
    <w:rsid w:val="00B90EF5"/>
    <w:rsid w:val="00B914F0"/>
    <w:rsid w:val="00B9546D"/>
    <w:rsid w:val="00B97620"/>
    <w:rsid w:val="00BA5709"/>
    <w:rsid w:val="00BA6B43"/>
    <w:rsid w:val="00BB1412"/>
    <w:rsid w:val="00BB3EF4"/>
    <w:rsid w:val="00BB40DB"/>
    <w:rsid w:val="00BB4773"/>
    <w:rsid w:val="00BD1E06"/>
    <w:rsid w:val="00BD3EE7"/>
    <w:rsid w:val="00BE354F"/>
    <w:rsid w:val="00BE3C36"/>
    <w:rsid w:val="00BE5821"/>
    <w:rsid w:val="00BF2933"/>
    <w:rsid w:val="00BF39A7"/>
    <w:rsid w:val="00BF43F2"/>
    <w:rsid w:val="00C048CF"/>
    <w:rsid w:val="00C1098C"/>
    <w:rsid w:val="00C10FFB"/>
    <w:rsid w:val="00C21893"/>
    <w:rsid w:val="00C22679"/>
    <w:rsid w:val="00C269DC"/>
    <w:rsid w:val="00C33782"/>
    <w:rsid w:val="00C3646E"/>
    <w:rsid w:val="00C4074D"/>
    <w:rsid w:val="00C40CE0"/>
    <w:rsid w:val="00C4650E"/>
    <w:rsid w:val="00C465BE"/>
    <w:rsid w:val="00C506A5"/>
    <w:rsid w:val="00C51C4A"/>
    <w:rsid w:val="00C52131"/>
    <w:rsid w:val="00C532F9"/>
    <w:rsid w:val="00C61425"/>
    <w:rsid w:val="00C618FF"/>
    <w:rsid w:val="00C677E1"/>
    <w:rsid w:val="00C71CDE"/>
    <w:rsid w:val="00C83C65"/>
    <w:rsid w:val="00C844CE"/>
    <w:rsid w:val="00C90777"/>
    <w:rsid w:val="00C92ED6"/>
    <w:rsid w:val="00C96927"/>
    <w:rsid w:val="00CA6104"/>
    <w:rsid w:val="00CB1E36"/>
    <w:rsid w:val="00CB326A"/>
    <w:rsid w:val="00CC15D1"/>
    <w:rsid w:val="00CC5F85"/>
    <w:rsid w:val="00CC7DD0"/>
    <w:rsid w:val="00CD3014"/>
    <w:rsid w:val="00CE2050"/>
    <w:rsid w:val="00CE3B8A"/>
    <w:rsid w:val="00CF29C5"/>
    <w:rsid w:val="00CF2A11"/>
    <w:rsid w:val="00CF3764"/>
    <w:rsid w:val="00D03999"/>
    <w:rsid w:val="00D10B74"/>
    <w:rsid w:val="00D10E19"/>
    <w:rsid w:val="00D11E3F"/>
    <w:rsid w:val="00D151D4"/>
    <w:rsid w:val="00D15A74"/>
    <w:rsid w:val="00D244AC"/>
    <w:rsid w:val="00D30A18"/>
    <w:rsid w:val="00D43430"/>
    <w:rsid w:val="00D46F74"/>
    <w:rsid w:val="00D52F9F"/>
    <w:rsid w:val="00D703E7"/>
    <w:rsid w:val="00D71533"/>
    <w:rsid w:val="00D74353"/>
    <w:rsid w:val="00D74B62"/>
    <w:rsid w:val="00D87A5D"/>
    <w:rsid w:val="00D93966"/>
    <w:rsid w:val="00DA51F8"/>
    <w:rsid w:val="00DB1398"/>
    <w:rsid w:val="00DC0857"/>
    <w:rsid w:val="00DC6265"/>
    <w:rsid w:val="00DD11C5"/>
    <w:rsid w:val="00DD3CBC"/>
    <w:rsid w:val="00DD4B51"/>
    <w:rsid w:val="00DD6521"/>
    <w:rsid w:val="00DD736A"/>
    <w:rsid w:val="00DD7D9F"/>
    <w:rsid w:val="00DE2365"/>
    <w:rsid w:val="00DE7386"/>
    <w:rsid w:val="00DF150D"/>
    <w:rsid w:val="00DF611B"/>
    <w:rsid w:val="00DF674A"/>
    <w:rsid w:val="00E01F5A"/>
    <w:rsid w:val="00E0262C"/>
    <w:rsid w:val="00E03A0D"/>
    <w:rsid w:val="00E045E2"/>
    <w:rsid w:val="00E05556"/>
    <w:rsid w:val="00E0627B"/>
    <w:rsid w:val="00E17730"/>
    <w:rsid w:val="00E24640"/>
    <w:rsid w:val="00E26016"/>
    <w:rsid w:val="00E318BE"/>
    <w:rsid w:val="00E4134F"/>
    <w:rsid w:val="00E44D16"/>
    <w:rsid w:val="00E52F54"/>
    <w:rsid w:val="00E5405C"/>
    <w:rsid w:val="00E55882"/>
    <w:rsid w:val="00E55A66"/>
    <w:rsid w:val="00E56EC1"/>
    <w:rsid w:val="00E56EEE"/>
    <w:rsid w:val="00E57C96"/>
    <w:rsid w:val="00E62929"/>
    <w:rsid w:val="00E65969"/>
    <w:rsid w:val="00E7195A"/>
    <w:rsid w:val="00E75901"/>
    <w:rsid w:val="00E80645"/>
    <w:rsid w:val="00E842D6"/>
    <w:rsid w:val="00E850DF"/>
    <w:rsid w:val="00E919B6"/>
    <w:rsid w:val="00EA460D"/>
    <w:rsid w:val="00EB1B03"/>
    <w:rsid w:val="00EB4761"/>
    <w:rsid w:val="00EB562C"/>
    <w:rsid w:val="00EC00E3"/>
    <w:rsid w:val="00EC103B"/>
    <w:rsid w:val="00EC7591"/>
    <w:rsid w:val="00EC7D0D"/>
    <w:rsid w:val="00ED0B37"/>
    <w:rsid w:val="00ED19D5"/>
    <w:rsid w:val="00ED26E2"/>
    <w:rsid w:val="00ED37A7"/>
    <w:rsid w:val="00ED421C"/>
    <w:rsid w:val="00EE1517"/>
    <w:rsid w:val="00EE4D09"/>
    <w:rsid w:val="00EE6FF2"/>
    <w:rsid w:val="00EF29E8"/>
    <w:rsid w:val="00EF2B21"/>
    <w:rsid w:val="00EF587C"/>
    <w:rsid w:val="00F00034"/>
    <w:rsid w:val="00F07171"/>
    <w:rsid w:val="00F102EC"/>
    <w:rsid w:val="00F20D9A"/>
    <w:rsid w:val="00F20E5F"/>
    <w:rsid w:val="00F3062D"/>
    <w:rsid w:val="00F33E5B"/>
    <w:rsid w:val="00F349BD"/>
    <w:rsid w:val="00F34AE4"/>
    <w:rsid w:val="00F55538"/>
    <w:rsid w:val="00F64377"/>
    <w:rsid w:val="00F66015"/>
    <w:rsid w:val="00F66617"/>
    <w:rsid w:val="00F7461E"/>
    <w:rsid w:val="00F80108"/>
    <w:rsid w:val="00F808F7"/>
    <w:rsid w:val="00F82295"/>
    <w:rsid w:val="00F84ACC"/>
    <w:rsid w:val="00F92E1A"/>
    <w:rsid w:val="00F97CE0"/>
    <w:rsid w:val="00F97E78"/>
    <w:rsid w:val="00FA030B"/>
    <w:rsid w:val="00FC1C64"/>
    <w:rsid w:val="00FC6189"/>
    <w:rsid w:val="00FD1914"/>
    <w:rsid w:val="00FD1D72"/>
    <w:rsid w:val="00FD755B"/>
    <w:rsid w:val="00FF118E"/>
    <w:rsid w:val="00FF4111"/>
    <w:rsid w:val="00FF465B"/>
    <w:rsid w:val="00FF4E02"/>
    <w:rsid w:val="00FF53CE"/>
    <w:rsid w:val="00FF6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9A"/>
    <w:pPr>
      <w:spacing w:after="0" w:line="240" w:lineRule="auto"/>
      <w:contextualSpacing/>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1811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03E60"/>
    <w:pPr>
      <w:keepNext/>
      <w:spacing w:line="276" w:lineRule="auto"/>
      <w:outlineLvl w:val="2"/>
    </w:pPr>
    <w:rPr>
      <w:rFonts w:ascii="Arial" w:eastAsiaTheme="majorEastAsia" w:hAnsi="Arial"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03E60"/>
    <w:rPr>
      <w:rFonts w:ascii="Arial" w:eastAsiaTheme="majorEastAsia" w:hAnsi="Arial" w:cstheme="majorBidi"/>
      <w:b/>
      <w:bCs/>
      <w:sz w:val="28"/>
      <w:szCs w:val="26"/>
    </w:rPr>
  </w:style>
  <w:style w:type="character" w:styleId="a3">
    <w:name w:val="footnote reference"/>
    <w:aliases w:val="Знак сноски-FN,Ciae niinee-FN,Знак сноски 1,Referencia nota al pie,JFR-Fußnotenzeichen,fr,Used by Word for Help footnote symbols,Footnotemark,FR,Footnotemark1,Footnotemark2,FR1,Footnotemark3,Footnotemark4,FR3,Footnotemark5,FR4,4_,Ref,ftref"/>
    <w:unhideWhenUsed/>
    <w:qFormat/>
    <w:rsid w:val="00DC6265"/>
    <w:rPr>
      <w:vertAlign w:val="superscript"/>
    </w:rPr>
  </w:style>
  <w:style w:type="character" w:styleId="a4">
    <w:name w:val="Strong"/>
    <w:basedOn w:val="a0"/>
    <w:uiPriority w:val="22"/>
    <w:qFormat/>
    <w:rsid w:val="00DC6265"/>
    <w:rPr>
      <w:b/>
      <w:bCs/>
    </w:rPr>
  </w:style>
  <w:style w:type="paragraph" w:styleId="HTML">
    <w:name w:val="HTML Preformatted"/>
    <w:basedOn w:val="a"/>
    <w:link w:val="HTML0"/>
    <w:uiPriority w:val="99"/>
    <w:unhideWhenUsed/>
    <w:rsid w:val="0007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rPr>
  </w:style>
  <w:style w:type="character" w:customStyle="1" w:styleId="HTML0">
    <w:name w:val="Стандартный HTML Знак"/>
    <w:basedOn w:val="a0"/>
    <w:link w:val="HTML"/>
    <w:uiPriority w:val="99"/>
    <w:rsid w:val="00077613"/>
    <w:rPr>
      <w:rFonts w:ascii="Times New Roman" w:eastAsia="Times New Roman" w:hAnsi="Times New Roman" w:cs="Times New Roman"/>
      <w:sz w:val="20"/>
      <w:szCs w:val="20"/>
      <w:lang w:eastAsia="ru-RU"/>
    </w:rPr>
  </w:style>
  <w:style w:type="paragraph" w:styleId="a5">
    <w:name w:val="Normal (Web)"/>
    <w:basedOn w:val="a"/>
    <w:uiPriority w:val="99"/>
    <w:unhideWhenUsed/>
    <w:rsid w:val="00077613"/>
    <w:pPr>
      <w:spacing w:before="100" w:beforeAutospacing="1" w:after="100" w:afterAutospacing="1"/>
    </w:pPr>
    <w:rPr>
      <w:color w:val="auto"/>
    </w:rPr>
  </w:style>
  <w:style w:type="paragraph" w:styleId="a6">
    <w:name w:val="List Paragraph"/>
    <w:basedOn w:val="a"/>
    <w:link w:val="a7"/>
    <w:uiPriority w:val="34"/>
    <w:qFormat/>
    <w:rsid w:val="00077613"/>
    <w:pPr>
      <w:spacing w:after="200" w:line="276" w:lineRule="auto"/>
      <w:ind w:left="720"/>
    </w:pPr>
    <w:rPr>
      <w:rFonts w:asciiTheme="minorHAnsi" w:eastAsiaTheme="minorHAnsi" w:hAnsiTheme="minorHAnsi" w:cstheme="minorBidi"/>
      <w:color w:val="auto"/>
      <w:sz w:val="22"/>
      <w:szCs w:val="22"/>
      <w:lang w:eastAsia="en-US"/>
    </w:rPr>
  </w:style>
  <w:style w:type="paragraph" w:styleId="a8">
    <w:name w:val="footnote text"/>
    <w:aliases w:val="Знак,Текст сноски Знак1 Знак,Текст сноски Знак Знак Знак,Char Знак,Char Знак Char Char,Footnote Text1 Знак,Char Знак Char Char1 Знак,Char Знак Char Char1,Текст сноски1,Знак Знак Знак,Зн,сноска,f,-+,Текст сноски Знак Знак,LM Footnote,5_G"/>
    <w:basedOn w:val="a"/>
    <w:link w:val="a9"/>
    <w:qFormat/>
    <w:rsid w:val="00077613"/>
    <w:pPr>
      <w:suppressAutoHyphens/>
      <w:autoSpaceDN w:val="0"/>
      <w:spacing w:after="160" w:line="259" w:lineRule="auto"/>
      <w:textAlignment w:val="baseline"/>
    </w:pPr>
    <w:rPr>
      <w:rFonts w:ascii="Calibri" w:eastAsia="SimSun" w:hAnsi="Calibri" w:cs="F"/>
      <w:color w:val="auto"/>
      <w:kern w:val="3"/>
      <w:sz w:val="22"/>
      <w:szCs w:val="22"/>
      <w:lang w:eastAsia="en-US"/>
    </w:rPr>
  </w:style>
  <w:style w:type="character" w:customStyle="1" w:styleId="a9">
    <w:name w:val="Текст сноски Знак"/>
    <w:aliases w:val="Знак Знак,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Знак Знак Знак Знак"/>
    <w:basedOn w:val="a0"/>
    <w:link w:val="a8"/>
    <w:rsid w:val="00077613"/>
    <w:rPr>
      <w:rFonts w:ascii="Calibri" w:eastAsia="SimSun" w:hAnsi="Calibri" w:cs="F"/>
      <w:kern w:val="3"/>
    </w:rPr>
  </w:style>
  <w:style w:type="numbering" w:customStyle="1" w:styleId="WWNum21">
    <w:name w:val="WWNum21"/>
    <w:basedOn w:val="a2"/>
    <w:rsid w:val="00077613"/>
    <w:pPr>
      <w:numPr>
        <w:numId w:val="1"/>
      </w:numPr>
    </w:pPr>
  </w:style>
  <w:style w:type="character" w:styleId="aa">
    <w:name w:val="Hyperlink"/>
    <w:basedOn w:val="a0"/>
    <w:uiPriority w:val="99"/>
    <w:unhideWhenUsed/>
    <w:rsid w:val="00077613"/>
    <w:rPr>
      <w:color w:val="0563C1" w:themeColor="hyperlink"/>
      <w:u w:val="single"/>
    </w:rPr>
  </w:style>
  <w:style w:type="character" w:customStyle="1" w:styleId="highlight">
    <w:name w:val="highlight"/>
    <w:basedOn w:val="a0"/>
    <w:rsid w:val="00077613"/>
  </w:style>
  <w:style w:type="paragraph" w:customStyle="1" w:styleId="align-left">
    <w:name w:val="align-left"/>
    <w:basedOn w:val="a"/>
    <w:rsid w:val="00524CAF"/>
    <w:pPr>
      <w:spacing w:before="100" w:beforeAutospacing="1" w:after="100" w:afterAutospacing="1"/>
    </w:pPr>
    <w:rPr>
      <w:color w:val="auto"/>
    </w:rPr>
  </w:style>
  <w:style w:type="paragraph" w:styleId="ab">
    <w:name w:val="header"/>
    <w:basedOn w:val="a"/>
    <w:link w:val="ac"/>
    <w:uiPriority w:val="99"/>
    <w:unhideWhenUsed/>
    <w:rsid w:val="00AB7CEF"/>
    <w:pPr>
      <w:tabs>
        <w:tab w:val="center" w:pos="4677"/>
        <w:tab w:val="right" w:pos="9355"/>
      </w:tabs>
    </w:pPr>
  </w:style>
  <w:style w:type="character" w:customStyle="1" w:styleId="ac">
    <w:name w:val="Верхний колонтитул Знак"/>
    <w:basedOn w:val="a0"/>
    <w:link w:val="ab"/>
    <w:uiPriority w:val="99"/>
    <w:rsid w:val="00AB7CEF"/>
    <w:rPr>
      <w:rFonts w:ascii="Times New Roman" w:eastAsia="Times New Roman" w:hAnsi="Times New Roman" w:cs="Times New Roman"/>
      <w:color w:val="000000"/>
      <w:sz w:val="24"/>
      <w:szCs w:val="24"/>
      <w:lang w:eastAsia="ru-RU"/>
    </w:rPr>
  </w:style>
  <w:style w:type="paragraph" w:styleId="ad">
    <w:name w:val="footer"/>
    <w:basedOn w:val="a"/>
    <w:link w:val="ae"/>
    <w:uiPriority w:val="99"/>
    <w:unhideWhenUsed/>
    <w:rsid w:val="00AB7CEF"/>
    <w:pPr>
      <w:tabs>
        <w:tab w:val="center" w:pos="4677"/>
        <w:tab w:val="right" w:pos="9355"/>
      </w:tabs>
    </w:pPr>
  </w:style>
  <w:style w:type="character" w:customStyle="1" w:styleId="ae">
    <w:name w:val="Нижний колонтитул Знак"/>
    <w:basedOn w:val="a0"/>
    <w:link w:val="ad"/>
    <w:uiPriority w:val="99"/>
    <w:rsid w:val="00AB7CEF"/>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E75901"/>
    <w:rPr>
      <w:i/>
      <w:iCs/>
    </w:rPr>
  </w:style>
  <w:style w:type="character" w:styleId="af0">
    <w:name w:val="annotation reference"/>
    <w:basedOn w:val="a0"/>
    <w:uiPriority w:val="99"/>
    <w:semiHidden/>
    <w:unhideWhenUsed/>
    <w:rsid w:val="0077765F"/>
    <w:rPr>
      <w:sz w:val="16"/>
      <w:szCs w:val="16"/>
    </w:rPr>
  </w:style>
  <w:style w:type="paragraph" w:styleId="af1">
    <w:name w:val="annotation text"/>
    <w:basedOn w:val="a"/>
    <w:link w:val="af2"/>
    <w:uiPriority w:val="99"/>
    <w:semiHidden/>
    <w:unhideWhenUsed/>
    <w:rsid w:val="0077765F"/>
    <w:rPr>
      <w:sz w:val="20"/>
      <w:szCs w:val="20"/>
    </w:rPr>
  </w:style>
  <w:style w:type="character" w:customStyle="1" w:styleId="af2">
    <w:name w:val="Текст примечания Знак"/>
    <w:basedOn w:val="a0"/>
    <w:link w:val="af1"/>
    <w:uiPriority w:val="99"/>
    <w:semiHidden/>
    <w:rsid w:val="0077765F"/>
    <w:rPr>
      <w:rFonts w:ascii="Times New Roman" w:eastAsia="Times New Roman" w:hAnsi="Times New Roman" w:cs="Times New Roman"/>
      <w:color w:val="000000"/>
      <w:sz w:val="20"/>
      <w:szCs w:val="20"/>
      <w:lang w:eastAsia="ru-RU"/>
    </w:rPr>
  </w:style>
  <w:style w:type="paragraph" w:styleId="af3">
    <w:name w:val="annotation subject"/>
    <w:basedOn w:val="af1"/>
    <w:next w:val="af1"/>
    <w:link w:val="af4"/>
    <w:uiPriority w:val="99"/>
    <w:semiHidden/>
    <w:unhideWhenUsed/>
    <w:rsid w:val="0077765F"/>
    <w:rPr>
      <w:b/>
      <w:bCs/>
    </w:rPr>
  </w:style>
  <w:style w:type="character" w:customStyle="1" w:styleId="af4">
    <w:name w:val="Тема примечания Знак"/>
    <w:basedOn w:val="af2"/>
    <w:link w:val="af3"/>
    <w:uiPriority w:val="99"/>
    <w:semiHidden/>
    <w:rsid w:val="0077765F"/>
    <w:rPr>
      <w:rFonts w:ascii="Times New Roman" w:eastAsia="Times New Roman" w:hAnsi="Times New Roman" w:cs="Times New Roman"/>
      <w:b/>
      <w:bCs/>
      <w:color w:val="000000"/>
      <w:sz w:val="20"/>
      <w:szCs w:val="20"/>
      <w:lang w:eastAsia="ru-RU"/>
    </w:rPr>
  </w:style>
  <w:style w:type="paragraph" w:styleId="af5">
    <w:name w:val="Balloon Text"/>
    <w:basedOn w:val="a"/>
    <w:link w:val="af6"/>
    <w:uiPriority w:val="99"/>
    <w:semiHidden/>
    <w:unhideWhenUsed/>
    <w:rsid w:val="0077765F"/>
    <w:rPr>
      <w:rFonts w:ascii="Segoe UI" w:hAnsi="Segoe UI" w:cs="Segoe UI"/>
      <w:sz w:val="18"/>
      <w:szCs w:val="18"/>
    </w:rPr>
  </w:style>
  <w:style w:type="character" w:customStyle="1" w:styleId="af6">
    <w:name w:val="Текст выноски Знак"/>
    <w:basedOn w:val="a0"/>
    <w:link w:val="af5"/>
    <w:uiPriority w:val="99"/>
    <w:semiHidden/>
    <w:rsid w:val="0077765F"/>
    <w:rPr>
      <w:rFonts w:ascii="Segoe UI" w:eastAsia="Times New Roman" w:hAnsi="Segoe UI" w:cs="Segoe UI"/>
      <w:color w:val="000000"/>
      <w:sz w:val="18"/>
      <w:szCs w:val="18"/>
      <w:lang w:eastAsia="ru-RU"/>
    </w:rPr>
  </w:style>
  <w:style w:type="paragraph" w:customStyle="1" w:styleId="listparagraph">
    <w:name w:val="listparagraph"/>
    <w:basedOn w:val="a"/>
    <w:rsid w:val="0009401F"/>
    <w:pPr>
      <w:ind w:left="720"/>
    </w:pPr>
  </w:style>
  <w:style w:type="character" w:styleId="af7">
    <w:name w:val="endnote reference"/>
    <w:uiPriority w:val="99"/>
    <w:semiHidden/>
    <w:unhideWhenUsed/>
    <w:rsid w:val="00495D7B"/>
    <w:rPr>
      <w:vertAlign w:val="superscript"/>
    </w:rPr>
  </w:style>
  <w:style w:type="paragraph" w:styleId="af8">
    <w:name w:val="Body Text Indent"/>
    <w:basedOn w:val="a"/>
    <w:link w:val="af9"/>
    <w:unhideWhenUsed/>
    <w:rsid w:val="00946435"/>
    <w:pPr>
      <w:spacing w:after="120" w:line="276" w:lineRule="auto"/>
      <w:ind w:left="283"/>
    </w:pPr>
    <w:rPr>
      <w:rFonts w:ascii="Calibri" w:hAnsi="Calibri"/>
      <w:color w:val="auto"/>
      <w:sz w:val="20"/>
      <w:szCs w:val="20"/>
    </w:rPr>
  </w:style>
  <w:style w:type="character" w:customStyle="1" w:styleId="af9">
    <w:name w:val="Основной текст с отступом Знак"/>
    <w:basedOn w:val="a0"/>
    <w:link w:val="af8"/>
    <w:rsid w:val="00946435"/>
    <w:rPr>
      <w:rFonts w:ascii="Calibri" w:eastAsia="Times New Roman" w:hAnsi="Calibri" w:cs="Times New Roman"/>
      <w:sz w:val="20"/>
      <w:szCs w:val="20"/>
      <w:lang w:eastAsia="ru-RU"/>
    </w:rPr>
  </w:style>
  <w:style w:type="paragraph" w:styleId="afa">
    <w:name w:val="Revision"/>
    <w:hidden/>
    <w:uiPriority w:val="99"/>
    <w:semiHidden/>
    <w:rsid w:val="00690234"/>
    <w:pPr>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181112"/>
    <w:rPr>
      <w:rFonts w:asciiTheme="majorHAnsi" w:eastAsiaTheme="majorEastAsia" w:hAnsiTheme="majorHAnsi" w:cstheme="majorBidi"/>
      <w:color w:val="2E74B5" w:themeColor="accent1" w:themeShade="BF"/>
      <w:sz w:val="32"/>
      <w:szCs w:val="32"/>
      <w:lang w:eastAsia="ru-RU"/>
    </w:rPr>
  </w:style>
  <w:style w:type="paragraph" w:styleId="afb">
    <w:name w:val="No Spacing"/>
    <w:link w:val="afc"/>
    <w:uiPriority w:val="1"/>
    <w:qFormat/>
    <w:rsid w:val="006604E1"/>
    <w:pPr>
      <w:spacing w:after="0" w:line="240" w:lineRule="auto"/>
    </w:pPr>
    <w:rPr>
      <w:rFonts w:eastAsiaTheme="minorEastAsia"/>
    </w:rPr>
  </w:style>
  <w:style w:type="character" w:customStyle="1" w:styleId="afc">
    <w:name w:val="Без интервала Знак"/>
    <w:link w:val="afb"/>
    <w:uiPriority w:val="1"/>
    <w:locked/>
    <w:rsid w:val="00550695"/>
    <w:rPr>
      <w:rFonts w:eastAsiaTheme="minorEastAsia"/>
    </w:rPr>
  </w:style>
  <w:style w:type="character" w:customStyle="1" w:styleId="a7">
    <w:name w:val="Абзац списка Знак"/>
    <w:link w:val="a6"/>
    <w:uiPriority w:val="34"/>
    <w:qFormat/>
    <w:locked/>
    <w:rsid w:val="00E01F5A"/>
  </w:style>
  <w:style w:type="paragraph" w:customStyle="1" w:styleId="article">
    <w:name w:val="article"/>
    <w:basedOn w:val="a"/>
    <w:rsid w:val="00D03999"/>
    <w:pPr>
      <w:spacing w:before="100" w:beforeAutospacing="1" w:after="100" w:afterAutospacing="1"/>
    </w:pPr>
    <w:rPr>
      <w:color w:val="auto"/>
    </w:rPr>
  </w:style>
  <w:style w:type="paragraph" w:customStyle="1" w:styleId="point">
    <w:name w:val="point"/>
    <w:basedOn w:val="a"/>
    <w:rsid w:val="00D03999"/>
    <w:pPr>
      <w:spacing w:before="100" w:beforeAutospacing="1" w:after="100" w:afterAutospacing="1"/>
    </w:pPr>
    <w:rPr>
      <w:color w:val="auto"/>
    </w:rPr>
  </w:style>
  <w:style w:type="paragraph" w:customStyle="1" w:styleId="underpoint">
    <w:name w:val="underpoint"/>
    <w:basedOn w:val="a"/>
    <w:rsid w:val="00D03999"/>
    <w:pPr>
      <w:spacing w:before="100" w:beforeAutospacing="1" w:after="100" w:afterAutospacing="1"/>
    </w:pPr>
    <w:rPr>
      <w:color w:val="auto"/>
    </w:rPr>
  </w:style>
  <w:style w:type="paragraph" w:customStyle="1" w:styleId="pj">
    <w:name w:val="pj"/>
    <w:basedOn w:val="a"/>
    <w:rsid w:val="00EB562C"/>
    <w:pPr>
      <w:ind w:firstLine="400"/>
      <w:jc w:val="both"/>
    </w:pPr>
    <w:rPr>
      <w:rFonts w:eastAsiaTheme="minorEastAsia"/>
    </w:rPr>
  </w:style>
  <w:style w:type="character" w:customStyle="1" w:styleId="s0">
    <w:name w:val="s0"/>
    <w:basedOn w:val="a0"/>
    <w:rsid w:val="000A1DA2"/>
    <w:rPr>
      <w:rFonts w:ascii="Times New Roman" w:hAnsi="Times New Roman" w:cs="Times New Roman"/>
      <w:b w:val="0"/>
      <w:i w:val="0"/>
      <w:color w:val="000000"/>
      <w:sz w:val="24"/>
    </w:rPr>
  </w:style>
  <w:style w:type="character" w:customStyle="1" w:styleId="w">
    <w:name w:val="w"/>
    <w:basedOn w:val="a0"/>
    <w:rsid w:val="004D6F08"/>
  </w:style>
  <w:style w:type="character" w:customStyle="1" w:styleId="organictextcontentspan">
    <w:name w:val="organictextcontentspan"/>
    <w:basedOn w:val="a0"/>
    <w:rsid w:val="004D6F08"/>
  </w:style>
  <w:style w:type="character" w:customStyle="1" w:styleId="s20">
    <w:name w:val="s20"/>
    <w:basedOn w:val="a0"/>
    <w:rsid w:val="004D6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9A"/>
    <w:pPr>
      <w:spacing w:after="0" w:line="240" w:lineRule="auto"/>
      <w:contextualSpacing/>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1811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03E60"/>
    <w:pPr>
      <w:keepNext/>
      <w:spacing w:line="276" w:lineRule="auto"/>
      <w:outlineLvl w:val="2"/>
    </w:pPr>
    <w:rPr>
      <w:rFonts w:ascii="Arial" w:eastAsiaTheme="majorEastAsia" w:hAnsi="Arial"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03E60"/>
    <w:rPr>
      <w:rFonts w:ascii="Arial" w:eastAsiaTheme="majorEastAsia" w:hAnsi="Arial" w:cstheme="majorBidi"/>
      <w:b/>
      <w:bCs/>
      <w:sz w:val="28"/>
      <w:szCs w:val="26"/>
    </w:rPr>
  </w:style>
  <w:style w:type="character" w:styleId="a3">
    <w:name w:val="footnote reference"/>
    <w:aliases w:val="Знак сноски-FN,Ciae niinee-FN,Знак сноски 1,Referencia nota al pie,JFR-Fußnotenzeichen,fr,Used by Word for Help footnote symbols,Footnotemark,FR,Footnotemark1,Footnotemark2,FR1,Footnotemark3,Footnotemark4,FR3,Footnotemark5,FR4,4_,Ref,ftref"/>
    <w:unhideWhenUsed/>
    <w:qFormat/>
    <w:rsid w:val="00DC6265"/>
    <w:rPr>
      <w:vertAlign w:val="superscript"/>
    </w:rPr>
  </w:style>
  <w:style w:type="character" w:styleId="a4">
    <w:name w:val="Strong"/>
    <w:basedOn w:val="a0"/>
    <w:uiPriority w:val="22"/>
    <w:qFormat/>
    <w:rsid w:val="00DC6265"/>
    <w:rPr>
      <w:b/>
      <w:bCs/>
    </w:rPr>
  </w:style>
  <w:style w:type="paragraph" w:styleId="HTML">
    <w:name w:val="HTML Preformatted"/>
    <w:basedOn w:val="a"/>
    <w:link w:val="HTML0"/>
    <w:uiPriority w:val="99"/>
    <w:unhideWhenUsed/>
    <w:rsid w:val="0007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rPr>
  </w:style>
  <w:style w:type="character" w:customStyle="1" w:styleId="HTML0">
    <w:name w:val="Стандартный HTML Знак"/>
    <w:basedOn w:val="a0"/>
    <w:link w:val="HTML"/>
    <w:uiPriority w:val="99"/>
    <w:rsid w:val="00077613"/>
    <w:rPr>
      <w:rFonts w:ascii="Times New Roman" w:eastAsia="Times New Roman" w:hAnsi="Times New Roman" w:cs="Times New Roman"/>
      <w:sz w:val="20"/>
      <w:szCs w:val="20"/>
      <w:lang w:eastAsia="ru-RU"/>
    </w:rPr>
  </w:style>
  <w:style w:type="paragraph" w:styleId="a5">
    <w:name w:val="Normal (Web)"/>
    <w:basedOn w:val="a"/>
    <w:uiPriority w:val="99"/>
    <w:unhideWhenUsed/>
    <w:rsid w:val="00077613"/>
    <w:pPr>
      <w:spacing w:before="100" w:beforeAutospacing="1" w:after="100" w:afterAutospacing="1"/>
    </w:pPr>
    <w:rPr>
      <w:color w:val="auto"/>
    </w:rPr>
  </w:style>
  <w:style w:type="paragraph" w:styleId="a6">
    <w:name w:val="List Paragraph"/>
    <w:basedOn w:val="a"/>
    <w:link w:val="a7"/>
    <w:uiPriority w:val="34"/>
    <w:qFormat/>
    <w:rsid w:val="00077613"/>
    <w:pPr>
      <w:spacing w:after="200" w:line="276" w:lineRule="auto"/>
      <w:ind w:left="720"/>
    </w:pPr>
    <w:rPr>
      <w:rFonts w:asciiTheme="minorHAnsi" w:eastAsiaTheme="minorHAnsi" w:hAnsiTheme="minorHAnsi" w:cstheme="minorBidi"/>
      <w:color w:val="auto"/>
      <w:sz w:val="22"/>
      <w:szCs w:val="22"/>
      <w:lang w:eastAsia="en-US"/>
    </w:rPr>
  </w:style>
  <w:style w:type="paragraph" w:styleId="a8">
    <w:name w:val="footnote text"/>
    <w:aliases w:val="Знак,Текст сноски Знак1 Знак,Текст сноски Знак Знак Знак,Char Знак,Char Знак Char Char,Footnote Text1 Знак,Char Знак Char Char1 Знак,Char Знак Char Char1,Текст сноски1,Знак Знак Знак,Зн,сноска,f,-+,Текст сноски Знак Знак,LM Footnote,5_G"/>
    <w:basedOn w:val="a"/>
    <w:link w:val="a9"/>
    <w:qFormat/>
    <w:rsid w:val="00077613"/>
    <w:pPr>
      <w:suppressAutoHyphens/>
      <w:autoSpaceDN w:val="0"/>
      <w:spacing w:after="160" w:line="259" w:lineRule="auto"/>
      <w:textAlignment w:val="baseline"/>
    </w:pPr>
    <w:rPr>
      <w:rFonts w:ascii="Calibri" w:eastAsia="SimSun" w:hAnsi="Calibri" w:cs="F"/>
      <w:color w:val="auto"/>
      <w:kern w:val="3"/>
      <w:sz w:val="22"/>
      <w:szCs w:val="22"/>
      <w:lang w:eastAsia="en-US"/>
    </w:rPr>
  </w:style>
  <w:style w:type="character" w:customStyle="1" w:styleId="a9">
    <w:name w:val="Текст сноски Знак"/>
    <w:aliases w:val="Знак Знак,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Знак Знак Знак Знак"/>
    <w:basedOn w:val="a0"/>
    <w:link w:val="a8"/>
    <w:rsid w:val="00077613"/>
    <w:rPr>
      <w:rFonts w:ascii="Calibri" w:eastAsia="SimSun" w:hAnsi="Calibri" w:cs="F"/>
      <w:kern w:val="3"/>
    </w:rPr>
  </w:style>
  <w:style w:type="numbering" w:customStyle="1" w:styleId="WWNum21">
    <w:name w:val="WWNum21"/>
    <w:basedOn w:val="a2"/>
    <w:rsid w:val="00077613"/>
    <w:pPr>
      <w:numPr>
        <w:numId w:val="1"/>
      </w:numPr>
    </w:pPr>
  </w:style>
  <w:style w:type="character" w:styleId="aa">
    <w:name w:val="Hyperlink"/>
    <w:basedOn w:val="a0"/>
    <w:uiPriority w:val="99"/>
    <w:unhideWhenUsed/>
    <w:rsid w:val="00077613"/>
    <w:rPr>
      <w:color w:val="0563C1" w:themeColor="hyperlink"/>
      <w:u w:val="single"/>
    </w:rPr>
  </w:style>
  <w:style w:type="character" w:customStyle="1" w:styleId="highlight">
    <w:name w:val="highlight"/>
    <w:basedOn w:val="a0"/>
    <w:rsid w:val="00077613"/>
  </w:style>
  <w:style w:type="paragraph" w:customStyle="1" w:styleId="align-left">
    <w:name w:val="align-left"/>
    <w:basedOn w:val="a"/>
    <w:rsid w:val="00524CAF"/>
    <w:pPr>
      <w:spacing w:before="100" w:beforeAutospacing="1" w:after="100" w:afterAutospacing="1"/>
    </w:pPr>
    <w:rPr>
      <w:color w:val="auto"/>
    </w:rPr>
  </w:style>
  <w:style w:type="paragraph" w:styleId="ab">
    <w:name w:val="header"/>
    <w:basedOn w:val="a"/>
    <w:link w:val="ac"/>
    <w:uiPriority w:val="99"/>
    <w:unhideWhenUsed/>
    <w:rsid w:val="00AB7CEF"/>
    <w:pPr>
      <w:tabs>
        <w:tab w:val="center" w:pos="4677"/>
        <w:tab w:val="right" w:pos="9355"/>
      </w:tabs>
    </w:pPr>
  </w:style>
  <w:style w:type="character" w:customStyle="1" w:styleId="ac">
    <w:name w:val="Верхний колонтитул Знак"/>
    <w:basedOn w:val="a0"/>
    <w:link w:val="ab"/>
    <w:uiPriority w:val="99"/>
    <w:rsid w:val="00AB7CEF"/>
    <w:rPr>
      <w:rFonts w:ascii="Times New Roman" w:eastAsia="Times New Roman" w:hAnsi="Times New Roman" w:cs="Times New Roman"/>
      <w:color w:val="000000"/>
      <w:sz w:val="24"/>
      <w:szCs w:val="24"/>
      <w:lang w:eastAsia="ru-RU"/>
    </w:rPr>
  </w:style>
  <w:style w:type="paragraph" w:styleId="ad">
    <w:name w:val="footer"/>
    <w:basedOn w:val="a"/>
    <w:link w:val="ae"/>
    <w:uiPriority w:val="99"/>
    <w:unhideWhenUsed/>
    <w:rsid w:val="00AB7CEF"/>
    <w:pPr>
      <w:tabs>
        <w:tab w:val="center" w:pos="4677"/>
        <w:tab w:val="right" w:pos="9355"/>
      </w:tabs>
    </w:pPr>
  </w:style>
  <w:style w:type="character" w:customStyle="1" w:styleId="ae">
    <w:name w:val="Нижний колонтитул Знак"/>
    <w:basedOn w:val="a0"/>
    <w:link w:val="ad"/>
    <w:uiPriority w:val="99"/>
    <w:rsid w:val="00AB7CEF"/>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E75901"/>
    <w:rPr>
      <w:i/>
      <w:iCs/>
    </w:rPr>
  </w:style>
  <w:style w:type="character" w:styleId="af0">
    <w:name w:val="annotation reference"/>
    <w:basedOn w:val="a0"/>
    <w:uiPriority w:val="99"/>
    <w:semiHidden/>
    <w:unhideWhenUsed/>
    <w:rsid w:val="0077765F"/>
    <w:rPr>
      <w:sz w:val="16"/>
      <w:szCs w:val="16"/>
    </w:rPr>
  </w:style>
  <w:style w:type="paragraph" w:styleId="af1">
    <w:name w:val="annotation text"/>
    <w:basedOn w:val="a"/>
    <w:link w:val="af2"/>
    <w:uiPriority w:val="99"/>
    <w:semiHidden/>
    <w:unhideWhenUsed/>
    <w:rsid w:val="0077765F"/>
    <w:rPr>
      <w:sz w:val="20"/>
      <w:szCs w:val="20"/>
    </w:rPr>
  </w:style>
  <w:style w:type="character" w:customStyle="1" w:styleId="af2">
    <w:name w:val="Текст примечания Знак"/>
    <w:basedOn w:val="a0"/>
    <w:link w:val="af1"/>
    <w:uiPriority w:val="99"/>
    <w:semiHidden/>
    <w:rsid w:val="0077765F"/>
    <w:rPr>
      <w:rFonts w:ascii="Times New Roman" w:eastAsia="Times New Roman" w:hAnsi="Times New Roman" w:cs="Times New Roman"/>
      <w:color w:val="000000"/>
      <w:sz w:val="20"/>
      <w:szCs w:val="20"/>
      <w:lang w:eastAsia="ru-RU"/>
    </w:rPr>
  </w:style>
  <w:style w:type="paragraph" w:styleId="af3">
    <w:name w:val="annotation subject"/>
    <w:basedOn w:val="af1"/>
    <w:next w:val="af1"/>
    <w:link w:val="af4"/>
    <w:uiPriority w:val="99"/>
    <w:semiHidden/>
    <w:unhideWhenUsed/>
    <w:rsid w:val="0077765F"/>
    <w:rPr>
      <w:b/>
      <w:bCs/>
    </w:rPr>
  </w:style>
  <w:style w:type="character" w:customStyle="1" w:styleId="af4">
    <w:name w:val="Тема примечания Знак"/>
    <w:basedOn w:val="af2"/>
    <w:link w:val="af3"/>
    <w:uiPriority w:val="99"/>
    <w:semiHidden/>
    <w:rsid w:val="0077765F"/>
    <w:rPr>
      <w:rFonts w:ascii="Times New Roman" w:eastAsia="Times New Roman" w:hAnsi="Times New Roman" w:cs="Times New Roman"/>
      <w:b/>
      <w:bCs/>
      <w:color w:val="000000"/>
      <w:sz w:val="20"/>
      <w:szCs w:val="20"/>
      <w:lang w:eastAsia="ru-RU"/>
    </w:rPr>
  </w:style>
  <w:style w:type="paragraph" w:styleId="af5">
    <w:name w:val="Balloon Text"/>
    <w:basedOn w:val="a"/>
    <w:link w:val="af6"/>
    <w:uiPriority w:val="99"/>
    <w:semiHidden/>
    <w:unhideWhenUsed/>
    <w:rsid w:val="0077765F"/>
    <w:rPr>
      <w:rFonts w:ascii="Segoe UI" w:hAnsi="Segoe UI" w:cs="Segoe UI"/>
      <w:sz w:val="18"/>
      <w:szCs w:val="18"/>
    </w:rPr>
  </w:style>
  <w:style w:type="character" w:customStyle="1" w:styleId="af6">
    <w:name w:val="Текст выноски Знак"/>
    <w:basedOn w:val="a0"/>
    <w:link w:val="af5"/>
    <w:uiPriority w:val="99"/>
    <w:semiHidden/>
    <w:rsid w:val="0077765F"/>
    <w:rPr>
      <w:rFonts w:ascii="Segoe UI" w:eastAsia="Times New Roman" w:hAnsi="Segoe UI" w:cs="Segoe UI"/>
      <w:color w:val="000000"/>
      <w:sz w:val="18"/>
      <w:szCs w:val="18"/>
      <w:lang w:eastAsia="ru-RU"/>
    </w:rPr>
  </w:style>
  <w:style w:type="paragraph" w:customStyle="1" w:styleId="listparagraph">
    <w:name w:val="listparagraph"/>
    <w:basedOn w:val="a"/>
    <w:rsid w:val="0009401F"/>
    <w:pPr>
      <w:ind w:left="720"/>
    </w:pPr>
  </w:style>
  <w:style w:type="character" w:styleId="af7">
    <w:name w:val="endnote reference"/>
    <w:uiPriority w:val="99"/>
    <w:semiHidden/>
    <w:unhideWhenUsed/>
    <w:rsid w:val="00495D7B"/>
    <w:rPr>
      <w:vertAlign w:val="superscript"/>
    </w:rPr>
  </w:style>
  <w:style w:type="paragraph" w:styleId="af8">
    <w:name w:val="Body Text Indent"/>
    <w:basedOn w:val="a"/>
    <w:link w:val="af9"/>
    <w:unhideWhenUsed/>
    <w:rsid w:val="00946435"/>
    <w:pPr>
      <w:spacing w:after="120" w:line="276" w:lineRule="auto"/>
      <w:ind w:left="283"/>
    </w:pPr>
    <w:rPr>
      <w:rFonts w:ascii="Calibri" w:hAnsi="Calibri"/>
      <w:color w:val="auto"/>
      <w:sz w:val="20"/>
      <w:szCs w:val="20"/>
    </w:rPr>
  </w:style>
  <w:style w:type="character" w:customStyle="1" w:styleId="af9">
    <w:name w:val="Основной текст с отступом Знак"/>
    <w:basedOn w:val="a0"/>
    <w:link w:val="af8"/>
    <w:rsid w:val="00946435"/>
    <w:rPr>
      <w:rFonts w:ascii="Calibri" w:eastAsia="Times New Roman" w:hAnsi="Calibri" w:cs="Times New Roman"/>
      <w:sz w:val="20"/>
      <w:szCs w:val="20"/>
      <w:lang w:eastAsia="ru-RU"/>
    </w:rPr>
  </w:style>
  <w:style w:type="paragraph" w:styleId="afa">
    <w:name w:val="Revision"/>
    <w:hidden/>
    <w:uiPriority w:val="99"/>
    <w:semiHidden/>
    <w:rsid w:val="00690234"/>
    <w:pPr>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181112"/>
    <w:rPr>
      <w:rFonts w:asciiTheme="majorHAnsi" w:eastAsiaTheme="majorEastAsia" w:hAnsiTheme="majorHAnsi" w:cstheme="majorBidi"/>
      <w:color w:val="2E74B5" w:themeColor="accent1" w:themeShade="BF"/>
      <w:sz w:val="32"/>
      <w:szCs w:val="32"/>
      <w:lang w:eastAsia="ru-RU"/>
    </w:rPr>
  </w:style>
  <w:style w:type="paragraph" w:styleId="afb">
    <w:name w:val="No Spacing"/>
    <w:link w:val="afc"/>
    <w:uiPriority w:val="1"/>
    <w:qFormat/>
    <w:rsid w:val="006604E1"/>
    <w:pPr>
      <w:spacing w:after="0" w:line="240" w:lineRule="auto"/>
    </w:pPr>
    <w:rPr>
      <w:rFonts w:eastAsiaTheme="minorEastAsia"/>
    </w:rPr>
  </w:style>
  <w:style w:type="character" w:customStyle="1" w:styleId="afc">
    <w:name w:val="Без интервала Знак"/>
    <w:link w:val="afb"/>
    <w:uiPriority w:val="1"/>
    <w:locked/>
    <w:rsid w:val="00550695"/>
    <w:rPr>
      <w:rFonts w:eastAsiaTheme="minorEastAsia"/>
    </w:rPr>
  </w:style>
  <w:style w:type="character" w:customStyle="1" w:styleId="a7">
    <w:name w:val="Абзац списка Знак"/>
    <w:link w:val="a6"/>
    <w:uiPriority w:val="34"/>
    <w:qFormat/>
    <w:locked/>
    <w:rsid w:val="00E01F5A"/>
  </w:style>
  <w:style w:type="paragraph" w:customStyle="1" w:styleId="article">
    <w:name w:val="article"/>
    <w:basedOn w:val="a"/>
    <w:rsid w:val="00D03999"/>
    <w:pPr>
      <w:spacing w:before="100" w:beforeAutospacing="1" w:after="100" w:afterAutospacing="1"/>
    </w:pPr>
    <w:rPr>
      <w:color w:val="auto"/>
    </w:rPr>
  </w:style>
  <w:style w:type="paragraph" w:customStyle="1" w:styleId="point">
    <w:name w:val="point"/>
    <w:basedOn w:val="a"/>
    <w:rsid w:val="00D03999"/>
    <w:pPr>
      <w:spacing w:before="100" w:beforeAutospacing="1" w:after="100" w:afterAutospacing="1"/>
    </w:pPr>
    <w:rPr>
      <w:color w:val="auto"/>
    </w:rPr>
  </w:style>
  <w:style w:type="paragraph" w:customStyle="1" w:styleId="underpoint">
    <w:name w:val="underpoint"/>
    <w:basedOn w:val="a"/>
    <w:rsid w:val="00D03999"/>
    <w:pPr>
      <w:spacing w:before="100" w:beforeAutospacing="1" w:after="100" w:afterAutospacing="1"/>
    </w:pPr>
    <w:rPr>
      <w:color w:val="auto"/>
    </w:rPr>
  </w:style>
  <w:style w:type="paragraph" w:customStyle="1" w:styleId="pj">
    <w:name w:val="pj"/>
    <w:basedOn w:val="a"/>
    <w:rsid w:val="00EB562C"/>
    <w:pPr>
      <w:ind w:firstLine="400"/>
      <w:jc w:val="both"/>
    </w:pPr>
    <w:rPr>
      <w:rFonts w:eastAsiaTheme="minorEastAsia"/>
    </w:rPr>
  </w:style>
  <w:style w:type="character" w:customStyle="1" w:styleId="s0">
    <w:name w:val="s0"/>
    <w:basedOn w:val="a0"/>
    <w:rsid w:val="000A1DA2"/>
    <w:rPr>
      <w:rFonts w:ascii="Times New Roman" w:hAnsi="Times New Roman" w:cs="Times New Roman"/>
      <w:b w:val="0"/>
      <w:i w:val="0"/>
      <w:color w:val="000000"/>
      <w:sz w:val="24"/>
    </w:rPr>
  </w:style>
  <w:style w:type="character" w:customStyle="1" w:styleId="w">
    <w:name w:val="w"/>
    <w:basedOn w:val="a0"/>
    <w:rsid w:val="004D6F08"/>
  </w:style>
  <w:style w:type="character" w:customStyle="1" w:styleId="organictextcontentspan">
    <w:name w:val="organictextcontentspan"/>
    <w:basedOn w:val="a0"/>
    <w:rsid w:val="004D6F08"/>
  </w:style>
  <w:style w:type="character" w:customStyle="1" w:styleId="s20">
    <w:name w:val="s20"/>
    <w:basedOn w:val="a0"/>
    <w:rsid w:val="004D6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492">
      <w:bodyDiv w:val="1"/>
      <w:marLeft w:val="0"/>
      <w:marRight w:val="0"/>
      <w:marTop w:val="0"/>
      <w:marBottom w:val="0"/>
      <w:divBdr>
        <w:top w:val="none" w:sz="0" w:space="0" w:color="auto"/>
        <w:left w:val="none" w:sz="0" w:space="0" w:color="auto"/>
        <w:bottom w:val="none" w:sz="0" w:space="0" w:color="auto"/>
        <w:right w:val="none" w:sz="0" w:space="0" w:color="auto"/>
      </w:divBdr>
    </w:div>
    <w:div w:id="42684467">
      <w:bodyDiv w:val="1"/>
      <w:marLeft w:val="0"/>
      <w:marRight w:val="0"/>
      <w:marTop w:val="0"/>
      <w:marBottom w:val="0"/>
      <w:divBdr>
        <w:top w:val="none" w:sz="0" w:space="0" w:color="auto"/>
        <w:left w:val="none" w:sz="0" w:space="0" w:color="auto"/>
        <w:bottom w:val="none" w:sz="0" w:space="0" w:color="auto"/>
        <w:right w:val="none" w:sz="0" w:space="0" w:color="auto"/>
      </w:divBdr>
    </w:div>
    <w:div w:id="95756045">
      <w:bodyDiv w:val="1"/>
      <w:marLeft w:val="0"/>
      <w:marRight w:val="0"/>
      <w:marTop w:val="0"/>
      <w:marBottom w:val="0"/>
      <w:divBdr>
        <w:top w:val="none" w:sz="0" w:space="0" w:color="auto"/>
        <w:left w:val="none" w:sz="0" w:space="0" w:color="auto"/>
        <w:bottom w:val="none" w:sz="0" w:space="0" w:color="auto"/>
        <w:right w:val="none" w:sz="0" w:space="0" w:color="auto"/>
      </w:divBdr>
    </w:div>
    <w:div w:id="242300881">
      <w:bodyDiv w:val="1"/>
      <w:marLeft w:val="0"/>
      <w:marRight w:val="0"/>
      <w:marTop w:val="0"/>
      <w:marBottom w:val="0"/>
      <w:divBdr>
        <w:top w:val="none" w:sz="0" w:space="0" w:color="auto"/>
        <w:left w:val="none" w:sz="0" w:space="0" w:color="auto"/>
        <w:bottom w:val="none" w:sz="0" w:space="0" w:color="auto"/>
        <w:right w:val="none" w:sz="0" w:space="0" w:color="auto"/>
      </w:divBdr>
    </w:div>
    <w:div w:id="346097525">
      <w:bodyDiv w:val="1"/>
      <w:marLeft w:val="0"/>
      <w:marRight w:val="0"/>
      <w:marTop w:val="0"/>
      <w:marBottom w:val="0"/>
      <w:divBdr>
        <w:top w:val="none" w:sz="0" w:space="0" w:color="auto"/>
        <w:left w:val="none" w:sz="0" w:space="0" w:color="auto"/>
        <w:bottom w:val="none" w:sz="0" w:space="0" w:color="auto"/>
        <w:right w:val="none" w:sz="0" w:space="0" w:color="auto"/>
      </w:divBdr>
    </w:div>
    <w:div w:id="410080382">
      <w:bodyDiv w:val="1"/>
      <w:marLeft w:val="0"/>
      <w:marRight w:val="0"/>
      <w:marTop w:val="0"/>
      <w:marBottom w:val="0"/>
      <w:divBdr>
        <w:top w:val="none" w:sz="0" w:space="0" w:color="auto"/>
        <w:left w:val="none" w:sz="0" w:space="0" w:color="auto"/>
        <w:bottom w:val="none" w:sz="0" w:space="0" w:color="auto"/>
        <w:right w:val="none" w:sz="0" w:space="0" w:color="auto"/>
      </w:divBdr>
    </w:div>
    <w:div w:id="991711093">
      <w:bodyDiv w:val="1"/>
      <w:marLeft w:val="0"/>
      <w:marRight w:val="0"/>
      <w:marTop w:val="0"/>
      <w:marBottom w:val="0"/>
      <w:divBdr>
        <w:top w:val="none" w:sz="0" w:space="0" w:color="auto"/>
        <w:left w:val="none" w:sz="0" w:space="0" w:color="auto"/>
        <w:bottom w:val="none" w:sz="0" w:space="0" w:color="auto"/>
        <w:right w:val="none" w:sz="0" w:space="0" w:color="auto"/>
      </w:divBdr>
    </w:div>
    <w:div w:id="999040662">
      <w:bodyDiv w:val="1"/>
      <w:marLeft w:val="0"/>
      <w:marRight w:val="0"/>
      <w:marTop w:val="0"/>
      <w:marBottom w:val="0"/>
      <w:divBdr>
        <w:top w:val="none" w:sz="0" w:space="0" w:color="auto"/>
        <w:left w:val="none" w:sz="0" w:space="0" w:color="auto"/>
        <w:bottom w:val="none" w:sz="0" w:space="0" w:color="auto"/>
        <w:right w:val="none" w:sz="0" w:space="0" w:color="auto"/>
      </w:divBdr>
    </w:div>
    <w:div w:id="1198154145">
      <w:bodyDiv w:val="1"/>
      <w:marLeft w:val="0"/>
      <w:marRight w:val="0"/>
      <w:marTop w:val="0"/>
      <w:marBottom w:val="0"/>
      <w:divBdr>
        <w:top w:val="none" w:sz="0" w:space="0" w:color="auto"/>
        <w:left w:val="none" w:sz="0" w:space="0" w:color="auto"/>
        <w:bottom w:val="none" w:sz="0" w:space="0" w:color="auto"/>
        <w:right w:val="none" w:sz="0" w:space="0" w:color="auto"/>
      </w:divBdr>
    </w:div>
    <w:div w:id="1463646361">
      <w:bodyDiv w:val="1"/>
      <w:marLeft w:val="0"/>
      <w:marRight w:val="0"/>
      <w:marTop w:val="0"/>
      <w:marBottom w:val="0"/>
      <w:divBdr>
        <w:top w:val="none" w:sz="0" w:space="0" w:color="auto"/>
        <w:left w:val="none" w:sz="0" w:space="0" w:color="auto"/>
        <w:bottom w:val="none" w:sz="0" w:space="0" w:color="auto"/>
        <w:right w:val="none" w:sz="0" w:space="0" w:color="auto"/>
      </w:divBdr>
    </w:div>
    <w:div w:id="1514026379">
      <w:bodyDiv w:val="1"/>
      <w:marLeft w:val="0"/>
      <w:marRight w:val="0"/>
      <w:marTop w:val="0"/>
      <w:marBottom w:val="0"/>
      <w:divBdr>
        <w:top w:val="none" w:sz="0" w:space="0" w:color="auto"/>
        <w:left w:val="none" w:sz="0" w:space="0" w:color="auto"/>
        <w:bottom w:val="none" w:sz="0" w:space="0" w:color="auto"/>
        <w:right w:val="none" w:sz="0" w:space="0" w:color="auto"/>
      </w:divBdr>
    </w:div>
    <w:div w:id="1664892219">
      <w:bodyDiv w:val="1"/>
      <w:marLeft w:val="0"/>
      <w:marRight w:val="0"/>
      <w:marTop w:val="0"/>
      <w:marBottom w:val="0"/>
      <w:divBdr>
        <w:top w:val="none" w:sz="0" w:space="0" w:color="auto"/>
        <w:left w:val="none" w:sz="0" w:space="0" w:color="auto"/>
        <w:bottom w:val="none" w:sz="0" w:space="0" w:color="auto"/>
        <w:right w:val="none" w:sz="0" w:space="0" w:color="auto"/>
      </w:divBdr>
    </w:div>
    <w:div w:id="1679037732">
      <w:bodyDiv w:val="1"/>
      <w:marLeft w:val="0"/>
      <w:marRight w:val="0"/>
      <w:marTop w:val="0"/>
      <w:marBottom w:val="0"/>
      <w:divBdr>
        <w:top w:val="none" w:sz="0" w:space="0" w:color="auto"/>
        <w:left w:val="none" w:sz="0" w:space="0" w:color="auto"/>
        <w:bottom w:val="none" w:sz="0" w:space="0" w:color="auto"/>
        <w:right w:val="none" w:sz="0" w:space="0" w:color="auto"/>
      </w:divBdr>
    </w:div>
    <w:div w:id="20047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E2140-3A5C-4E89-8100-E362C7F7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4206</Words>
  <Characters>23975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Альжанова Жанаргуль</dc:creator>
  <cp:lastModifiedBy>asus</cp:lastModifiedBy>
  <cp:revision>2</cp:revision>
  <cp:lastPrinted>2022-06-08T08:35:00Z</cp:lastPrinted>
  <dcterms:created xsi:type="dcterms:W3CDTF">2022-06-21T13:33:00Z</dcterms:created>
  <dcterms:modified xsi:type="dcterms:W3CDTF">2022-06-21T13:33:00Z</dcterms:modified>
</cp:coreProperties>
</file>